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28709C8C" w:rsidR="0062362C" w:rsidRPr="00A34140" w:rsidRDefault="006C058D" w:rsidP="0096378E">
            <w:pPr>
              <w:jc w:val="center"/>
              <w:rPr>
                <w:sz w:val="20"/>
                <w:szCs w:val="20"/>
                <w:lang w:val="ro-RO"/>
              </w:rPr>
            </w:pPr>
            <w:r w:rsidRPr="006C058D">
              <w:rPr>
                <w:b/>
                <w:sz w:val="20"/>
                <w:szCs w:val="20"/>
              </w:rPr>
              <w:t>DESCENTRALIZAREA ADMINISTRAȚIEI PUBLICE LOCALE</w:t>
            </w:r>
          </w:p>
        </w:tc>
      </w:tr>
      <w:tr w:rsidR="0096378E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41871975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II</w:t>
            </w:r>
            <w:r w:rsidR="009F63AA">
              <w:rPr>
                <w:sz w:val="20"/>
                <w:szCs w:val="20"/>
              </w:rPr>
              <w:t>I</w:t>
            </w:r>
          </w:p>
        </w:tc>
        <w:tc>
          <w:tcPr>
            <w:tcW w:w="708" w:type="pct"/>
          </w:tcPr>
          <w:p w14:paraId="14F669E1" w14:textId="441106D7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4DC74D32" w:rsidR="0096378E" w:rsidRPr="00A34140" w:rsidRDefault="009F63AA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3" w:type="pct"/>
          </w:tcPr>
          <w:p w14:paraId="16D71F66" w14:textId="2C8CE034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3381EFD3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2DDD919B" w:rsidR="0062362C" w:rsidRPr="00A34140" w:rsidRDefault="0096378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0B73F8">
              <w:rPr>
                <w:sz w:val="20"/>
                <w:szCs w:val="20"/>
                <w:lang w:val="ro-RO"/>
              </w:rPr>
              <w:t>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52DABF3A" w:rsidR="0062362C" w:rsidRPr="00A34140" w:rsidRDefault="0096378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3"/>
        <w:gridCol w:w="582"/>
        <w:gridCol w:w="889"/>
        <w:gridCol w:w="503"/>
        <w:gridCol w:w="1163"/>
        <w:gridCol w:w="518"/>
        <w:gridCol w:w="761"/>
        <w:gridCol w:w="427"/>
      </w:tblGrid>
      <w:tr w:rsidR="0096378E" w:rsidRPr="00A34140" w14:paraId="31B97819" w14:textId="77777777" w:rsidTr="0096378E">
        <w:trPr>
          <w:trHeight w:val="249"/>
        </w:trPr>
        <w:tc>
          <w:tcPr>
            <w:tcW w:w="2314" w:type="pct"/>
          </w:tcPr>
          <w:p w14:paraId="77CADB8A" w14:textId="0BDB2C98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14:paraId="3C552D27" w14:textId="7339E9F3" w:rsidR="0096378E" w:rsidRPr="00A34140" w:rsidRDefault="003D0CEB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1D59F61C" w:rsidR="0096378E" w:rsidRPr="00A34140" w:rsidRDefault="009F63AA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4BCB36D4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383FD98" w:rsidR="0096378E" w:rsidRPr="00A34140" w:rsidRDefault="009F63AA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69C492F6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546CA80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2FEBE99F" w:rsidR="0062362C" w:rsidRPr="00A34140" w:rsidRDefault="003D0CEB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87</w:t>
            </w:r>
            <w:r w:rsidR="0096378E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96378E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96378E" w:rsidRPr="00A34140" w:rsidRDefault="0096378E" w:rsidP="0096378E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9EC9BDF" w:rsidR="0096378E" w:rsidRPr="00A34140" w:rsidRDefault="003D0CEB" w:rsidP="0096378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96378E" w:rsidRPr="00A34140" w14:paraId="01E5AFA3" w14:textId="77777777" w:rsidTr="00324544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96378E" w:rsidRPr="00A34140" w:rsidRDefault="0096378E" w:rsidP="0096378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</w:tcPr>
          <w:p w14:paraId="2F5C4592" w14:textId="6BDDAF2D" w:rsidR="0096378E" w:rsidRPr="00A34140" w:rsidRDefault="003D0CEB" w:rsidP="0096378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32</w:t>
            </w:r>
          </w:p>
        </w:tc>
      </w:tr>
      <w:tr w:rsidR="0096378E" w:rsidRPr="00A34140" w14:paraId="413B77BC" w14:textId="77777777" w:rsidTr="00324544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96378E" w:rsidRPr="00A34140" w:rsidRDefault="0096378E" w:rsidP="0096378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</w:tcPr>
          <w:p w14:paraId="18AD08E8" w14:textId="47FAABA1" w:rsidR="0096378E" w:rsidRPr="00A34140" w:rsidRDefault="003D0CEB" w:rsidP="0096378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t>3</w:t>
            </w:r>
            <w:r w:rsidR="009F63AA">
              <w:rPr>
                <w:sz w:val="20"/>
                <w:szCs w:val="20"/>
              </w:rPr>
              <w:t>0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96378E" w:rsidRDefault="00054DE8" w:rsidP="00E05C4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96378E">
              <w:rPr>
                <w:bCs/>
                <w:sz w:val="20"/>
                <w:szCs w:val="20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EB57E3B" w:rsidR="0062362C" w:rsidRPr="00A34140" w:rsidRDefault="0096378E" w:rsidP="006611B6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>1</w:t>
            </w:r>
            <w:r w:rsidR="009F63AA">
              <w:rPr>
                <w:sz w:val="20"/>
                <w:szCs w:val="20"/>
                <w:lang w:val="ro-RO"/>
              </w:rPr>
              <w:t>00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6C129DBF" w:rsidR="0062362C" w:rsidRPr="00A34140" w:rsidRDefault="009F63AA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6"/>
      </w:tblGrid>
      <w:tr w:rsidR="009F63AA" w:rsidRPr="00A34140" w14:paraId="4606C771" w14:textId="77777777" w:rsidTr="009F63AA">
        <w:tc>
          <w:tcPr>
            <w:tcW w:w="783" w:type="pct"/>
            <w:vAlign w:val="center"/>
          </w:tcPr>
          <w:p w14:paraId="68116D44" w14:textId="268A21B3" w:rsidR="009F63AA" w:rsidRPr="00A34140" w:rsidRDefault="009F63AA" w:rsidP="009F63AA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Competențe profesionale/ generale</w:t>
            </w:r>
          </w:p>
        </w:tc>
        <w:tc>
          <w:tcPr>
            <w:tcW w:w="4217" w:type="pct"/>
          </w:tcPr>
          <w:p w14:paraId="3A23746E" w14:textId="77777777" w:rsidR="009F63AA" w:rsidRPr="003D0CEB" w:rsidRDefault="009F63AA" w:rsidP="009F63AA">
            <w:pPr>
              <w:jc w:val="both"/>
              <w:rPr>
                <w:sz w:val="20"/>
                <w:szCs w:val="20"/>
                <w:lang w:val="ro-RO"/>
              </w:rPr>
            </w:pPr>
            <w:r w:rsidRPr="003D0CEB">
              <w:rPr>
                <w:sz w:val="20"/>
                <w:szCs w:val="20"/>
                <w:lang w:val="ro-RO"/>
              </w:rPr>
              <w:t>CP1. Utilizarea conceptelor şi a principiilor fundamentale de organizare şi funcţionare a structurilor administrative pentru inserţia profesională în instituţii publice şi/sau private;</w:t>
            </w:r>
          </w:p>
          <w:p w14:paraId="7D368170" w14:textId="77777777" w:rsidR="009F63AA" w:rsidRPr="003D0CEB" w:rsidRDefault="009F63AA" w:rsidP="009F63AA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CP2. Identificarea şi aplicarea dispoziţiilor legale cu privire la sistemul administrativ, inclusiv iniţierea şi formularea de propuneri de acte normative şi/sau administrative;</w:t>
            </w:r>
          </w:p>
          <w:p w14:paraId="75CBF20F" w14:textId="2F10B1F4" w:rsidR="009F63AA" w:rsidRPr="0096378E" w:rsidRDefault="009F63AA" w:rsidP="009F63AA">
            <w:pPr>
              <w:rPr>
                <w:sz w:val="20"/>
                <w:szCs w:val="20"/>
                <w:lang w:val="ro-RO"/>
              </w:rPr>
            </w:pPr>
            <w:r w:rsidRPr="00AC264B">
              <w:rPr>
                <w:sz w:val="20"/>
                <w:szCs w:val="20"/>
              </w:rPr>
              <w:t xml:space="preserve">CP6. </w:t>
            </w:r>
            <w:proofErr w:type="spellStart"/>
            <w:r w:rsidRPr="00AC264B">
              <w:rPr>
                <w:sz w:val="20"/>
                <w:szCs w:val="20"/>
              </w:rPr>
              <w:t>Identificarea</w:t>
            </w:r>
            <w:proofErr w:type="spellEnd"/>
            <w:r w:rsidRPr="00AC264B">
              <w:rPr>
                <w:sz w:val="20"/>
                <w:szCs w:val="20"/>
              </w:rPr>
              <w:t xml:space="preserve">, </w:t>
            </w:r>
            <w:proofErr w:type="spellStart"/>
            <w:r w:rsidRPr="00AC264B">
              <w:rPr>
                <w:sz w:val="20"/>
                <w:szCs w:val="20"/>
              </w:rPr>
              <w:t>analizarea</w:t>
            </w:r>
            <w:proofErr w:type="spellEnd"/>
            <w:r w:rsidRPr="00AC264B">
              <w:rPr>
                <w:sz w:val="20"/>
                <w:szCs w:val="20"/>
              </w:rPr>
              <w:t xml:space="preserve"> </w:t>
            </w:r>
            <w:proofErr w:type="spellStart"/>
            <w:r w:rsidRPr="00AC264B">
              <w:rPr>
                <w:sz w:val="20"/>
                <w:szCs w:val="20"/>
              </w:rPr>
              <w:t>şi</w:t>
            </w:r>
            <w:proofErr w:type="spellEnd"/>
            <w:r w:rsidRPr="00AC264B">
              <w:rPr>
                <w:sz w:val="20"/>
                <w:szCs w:val="20"/>
              </w:rPr>
              <w:t xml:space="preserve"> </w:t>
            </w:r>
            <w:proofErr w:type="spellStart"/>
            <w:r w:rsidRPr="00AC264B">
              <w:rPr>
                <w:sz w:val="20"/>
                <w:szCs w:val="20"/>
              </w:rPr>
              <w:t>rezolvarea</w:t>
            </w:r>
            <w:proofErr w:type="spellEnd"/>
            <w:r w:rsidRPr="00AC264B">
              <w:rPr>
                <w:sz w:val="20"/>
                <w:szCs w:val="20"/>
              </w:rPr>
              <w:t xml:space="preserve"> </w:t>
            </w:r>
            <w:proofErr w:type="spellStart"/>
            <w:r w:rsidRPr="00AC264B">
              <w:rPr>
                <w:sz w:val="20"/>
                <w:szCs w:val="20"/>
              </w:rPr>
              <w:t>problemelor</w:t>
            </w:r>
            <w:proofErr w:type="spellEnd"/>
            <w:r w:rsidRPr="00AC264B">
              <w:rPr>
                <w:sz w:val="20"/>
                <w:szCs w:val="20"/>
              </w:rPr>
              <w:t xml:space="preserve"> din </w:t>
            </w:r>
            <w:proofErr w:type="spellStart"/>
            <w:r w:rsidRPr="00AC264B">
              <w:rPr>
                <w:sz w:val="20"/>
                <w:szCs w:val="20"/>
              </w:rPr>
              <w:t>administraţia</w:t>
            </w:r>
            <w:proofErr w:type="spellEnd"/>
            <w:r w:rsidRPr="00AC264B">
              <w:rPr>
                <w:sz w:val="20"/>
                <w:szCs w:val="20"/>
              </w:rPr>
              <w:t xml:space="preserve"> </w:t>
            </w:r>
            <w:proofErr w:type="spellStart"/>
            <w:r w:rsidRPr="00AC264B">
              <w:rPr>
                <w:sz w:val="20"/>
                <w:szCs w:val="20"/>
              </w:rPr>
              <w:t>publică</w:t>
            </w:r>
            <w:proofErr w:type="spellEnd"/>
            <w:r w:rsidRPr="00AC264B">
              <w:rPr>
                <w:sz w:val="20"/>
                <w:szCs w:val="20"/>
              </w:rPr>
              <w:t xml:space="preserve">, </w:t>
            </w:r>
            <w:proofErr w:type="spellStart"/>
            <w:r w:rsidRPr="00AC264B">
              <w:rPr>
                <w:sz w:val="20"/>
                <w:szCs w:val="20"/>
              </w:rPr>
              <w:t>în</w:t>
            </w:r>
            <w:proofErr w:type="spellEnd"/>
            <w:r w:rsidRPr="00AC264B">
              <w:rPr>
                <w:sz w:val="20"/>
                <w:szCs w:val="20"/>
              </w:rPr>
              <w:t xml:space="preserve"> mod cooperant, </w:t>
            </w:r>
            <w:proofErr w:type="spellStart"/>
            <w:r w:rsidRPr="00AC264B">
              <w:rPr>
                <w:sz w:val="20"/>
                <w:szCs w:val="20"/>
              </w:rPr>
              <w:t>flexibil</w:t>
            </w:r>
            <w:proofErr w:type="spellEnd"/>
            <w:r w:rsidRPr="00AC264B">
              <w:rPr>
                <w:sz w:val="20"/>
                <w:szCs w:val="20"/>
              </w:rPr>
              <w:t xml:space="preserve"> </w:t>
            </w:r>
            <w:proofErr w:type="spellStart"/>
            <w:r w:rsidRPr="00AC264B">
              <w:rPr>
                <w:sz w:val="20"/>
                <w:szCs w:val="20"/>
              </w:rPr>
              <w:t>şi</w:t>
            </w:r>
            <w:proofErr w:type="spellEnd"/>
            <w:r w:rsidRPr="00AC264B">
              <w:rPr>
                <w:sz w:val="20"/>
                <w:szCs w:val="20"/>
              </w:rPr>
              <w:t xml:space="preserve"> </w:t>
            </w:r>
            <w:proofErr w:type="spellStart"/>
            <w:r w:rsidRPr="00AC264B">
              <w:rPr>
                <w:sz w:val="20"/>
                <w:szCs w:val="20"/>
              </w:rPr>
              <w:t>eficient</w:t>
            </w:r>
            <w:proofErr w:type="spellEnd"/>
            <w:r w:rsidRPr="00AC264B">
              <w:rPr>
                <w:sz w:val="20"/>
                <w:szCs w:val="20"/>
              </w:rPr>
              <w:t>.</w:t>
            </w:r>
          </w:p>
        </w:tc>
      </w:tr>
      <w:tr w:rsidR="009F63AA" w:rsidRPr="003D0CEB" w14:paraId="1289E9F4" w14:textId="77777777" w:rsidTr="009F63AA">
        <w:tc>
          <w:tcPr>
            <w:tcW w:w="783" w:type="pct"/>
          </w:tcPr>
          <w:p w14:paraId="0D1E11CC" w14:textId="37440315" w:rsidR="009F63AA" w:rsidRPr="00A34140" w:rsidRDefault="009F63AA" w:rsidP="009F63AA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217" w:type="pct"/>
          </w:tcPr>
          <w:p w14:paraId="4C70A479" w14:textId="2E87B8AE" w:rsidR="009F63AA" w:rsidRPr="0096378E" w:rsidRDefault="009F63AA" w:rsidP="009F63AA">
            <w:pPr>
              <w:rPr>
                <w:sz w:val="20"/>
                <w:szCs w:val="20"/>
                <w:lang w:val="ro-RO"/>
              </w:rPr>
            </w:pPr>
            <w:r w:rsidRPr="003D0CEB">
              <w:rPr>
                <w:sz w:val="20"/>
                <w:szCs w:val="20"/>
                <w:lang w:val="it-IT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724DB7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24DB7" w:rsidRPr="003D0CEB" w14:paraId="31A4C42F" w14:textId="77777777" w:rsidTr="00724DB7">
        <w:tc>
          <w:tcPr>
            <w:tcW w:w="3454" w:type="dxa"/>
          </w:tcPr>
          <w:p w14:paraId="6AD88479" w14:textId="00A69A36" w:rsidR="00724DB7" w:rsidRPr="00387E5B" w:rsidRDefault="00607714" w:rsidP="00724DB7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387E5B">
              <w:rPr>
                <w:bCs/>
                <w:sz w:val="20"/>
                <w:szCs w:val="20"/>
                <w:lang w:val="ro-RO"/>
              </w:rPr>
              <w:t>C3</w:t>
            </w:r>
            <w:r w:rsidRPr="00387E5B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3D0CEB">
              <w:rPr>
                <w:sz w:val="20"/>
                <w:szCs w:val="20"/>
                <w:lang w:val="it-IT"/>
              </w:rPr>
              <w:t>a) identifică conceptele fundamentale legate de planificarea strategică și managementul instituțional.</w:t>
            </w:r>
            <w:r w:rsidRPr="003D0CEB">
              <w:rPr>
                <w:sz w:val="20"/>
                <w:szCs w:val="20"/>
                <w:lang w:val="it-IT"/>
              </w:rPr>
              <w:br/>
              <w:t>b) distinge principalele metodele și instrumentele moderne utilizate pentru evaluarea și dezvoltarea instituțiilor publice.</w:t>
            </w:r>
            <w:r w:rsidRPr="003D0CEB">
              <w:rPr>
                <w:sz w:val="20"/>
                <w:szCs w:val="20"/>
                <w:lang w:val="it-IT"/>
              </w:rPr>
              <w:br/>
              <w:t>d) clasifică indicatorii de performanță instituțională și a modului în care</w:t>
            </w:r>
            <w:r w:rsidRPr="003D0CEB">
              <w:rPr>
                <w:sz w:val="20"/>
                <w:szCs w:val="20"/>
                <w:lang w:val="it-IT"/>
              </w:rPr>
              <w:br/>
            </w:r>
            <w:r w:rsidRPr="003D0CEB">
              <w:rPr>
                <w:sz w:val="20"/>
                <w:szCs w:val="20"/>
                <w:lang w:val="it-IT"/>
              </w:rPr>
              <w:lastRenderedPageBreak/>
              <w:t>aceștia pot ghida strategiile organizaționale.</w:t>
            </w:r>
          </w:p>
        </w:tc>
        <w:tc>
          <w:tcPr>
            <w:tcW w:w="2769" w:type="dxa"/>
          </w:tcPr>
          <w:p w14:paraId="0F5F0DC5" w14:textId="6EDEEAA8" w:rsidR="00724DB7" w:rsidRPr="00387E5B" w:rsidRDefault="00607714" w:rsidP="00B16040">
            <w:pPr>
              <w:pStyle w:val="ListParagraph"/>
              <w:tabs>
                <w:tab w:val="left" w:pos="1080"/>
              </w:tabs>
              <w:ind w:left="0"/>
              <w:rPr>
                <w:b/>
                <w:sz w:val="20"/>
                <w:szCs w:val="20"/>
                <w:lang w:val="ro-RO"/>
              </w:rPr>
            </w:pPr>
            <w:r w:rsidRPr="00387E5B">
              <w:rPr>
                <w:bCs/>
                <w:sz w:val="20"/>
                <w:szCs w:val="20"/>
                <w:lang w:val="ro-RO"/>
              </w:rPr>
              <w:lastRenderedPageBreak/>
              <w:t xml:space="preserve">C3 </w:t>
            </w:r>
            <w:r w:rsidRPr="003D0CEB">
              <w:rPr>
                <w:sz w:val="20"/>
                <w:szCs w:val="20"/>
                <w:lang w:val="ro-RO"/>
              </w:rPr>
              <w:t>a) analizează contextul organizațional pentru identificarea problemelor și</w:t>
            </w:r>
            <w:r w:rsidRPr="003D0CEB">
              <w:rPr>
                <w:sz w:val="20"/>
                <w:szCs w:val="20"/>
                <w:lang w:val="ro-RO"/>
              </w:rPr>
              <w:br/>
              <w:t>oportunităților de dezvoltare.</w:t>
            </w:r>
            <w:r w:rsidRPr="003D0CEB">
              <w:rPr>
                <w:sz w:val="20"/>
                <w:szCs w:val="20"/>
                <w:lang w:val="ro-RO"/>
              </w:rPr>
              <w:br/>
              <w:t>b) aplică tehnici de management strategic (SWOT, benchmarking etc) în formularea strategiilor instituționale.</w:t>
            </w:r>
            <w:r w:rsidRPr="003D0CEB">
              <w:rPr>
                <w:sz w:val="20"/>
                <w:szCs w:val="20"/>
                <w:lang w:val="ro-RO"/>
              </w:rPr>
              <w:br/>
            </w:r>
            <w:r w:rsidRPr="003D0CEB">
              <w:rPr>
                <w:sz w:val="20"/>
                <w:szCs w:val="20"/>
                <w:lang w:val="ro-RO"/>
              </w:rPr>
              <w:lastRenderedPageBreak/>
              <w:t>c) elaborează planuri strategice și programelor de dezvoltare organizațională bazate pe date concrete.</w:t>
            </w:r>
          </w:p>
        </w:tc>
        <w:tc>
          <w:tcPr>
            <w:tcW w:w="2798" w:type="dxa"/>
          </w:tcPr>
          <w:p w14:paraId="4CA00320" w14:textId="5422B3E4" w:rsidR="00724DB7" w:rsidRPr="00387E5B" w:rsidRDefault="00607714" w:rsidP="00724DB7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387E5B">
              <w:rPr>
                <w:bCs/>
                <w:sz w:val="20"/>
                <w:szCs w:val="20"/>
                <w:lang w:val="ro-RO"/>
              </w:rPr>
              <w:lastRenderedPageBreak/>
              <w:t xml:space="preserve">C3 </w:t>
            </w:r>
            <w:r w:rsidRPr="003D0CEB">
              <w:rPr>
                <w:sz w:val="20"/>
                <w:szCs w:val="20"/>
                <w:lang w:val="it-IT"/>
              </w:rPr>
              <w:t>a) activează cu responsabilitate pentru inițierea și implementarea strategiilor de dezvoltare instituțională.</w:t>
            </w:r>
            <w:r w:rsidRPr="003D0CEB">
              <w:rPr>
                <w:sz w:val="20"/>
                <w:szCs w:val="20"/>
                <w:lang w:val="it-IT"/>
              </w:rPr>
              <w:br/>
              <w:t>c) manifestă o abordare proactivă pentru adaptarea instituțiilor la schimbările de mediu economic și social.</w:t>
            </w:r>
            <w:r w:rsidRPr="003D0CEB">
              <w:rPr>
                <w:sz w:val="20"/>
                <w:szCs w:val="20"/>
                <w:lang w:val="it-IT"/>
              </w:rPr>
              <w:br/>
              <w:t xml:space="preserve">e) activează cu respectarea </w:t>
            </w:r>
            <w:r w:rsidRPr="003D0CEB">
              <w:rPr>
                <w:sz w:val="20"/>
                <w:szCs w:val="20"/>
                <w:lang w:val="it-IT"/>
              </w:rPr>
              <w:lastRenderedPageBreak/>
              <w:t>principiilor de etică, transparență și sustenabilitate în procesele de dezvoltare instituțională.</w:t>
            </w:r>
          </w:p>
        </w:tc>
      </w:tr>
      <w:tr w:rsidR="00B21BC7" w:rsidRPr="003D0CEB" w14:paraId="52D1AC12" w14:textId="77777777" w:rsidTr="00724DB7">
        <w:tc>
          <w:tcPr>
            <w:tcW w:w="3454" w:type="dxa"/>
          </w:tcPr>
          <w:p w14:paraId="781813E0" w14:textId="412BAB4D" w:rsidR="00B21BC7" w:rsidRPr="003D0CEB" w:rsidRDefault="00607714" w:rsidP="00724DB7">
            <w:pPr>
              <w:pStyle w:val="ListParagraph"/>
              <w:ind w:left="0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lastRenderedPageBreak/>
              <w:t>C5 a) identifică tipurile de instrumente strategice (de ex. planificarea</w:t>
            </w:r>
            <w:r w:rsidRPr="003D0CEB">
              <w:rPr>
                <w:sz w:val="20"/>
                <w:szCs w:val="20"/>
                <w:lang w:val="it-IT"/>
              </w:rPr>
              <w:br/>
              <w:t>strategică, analiza SWOT etc) și utilizarea acestora în administrație.</w:t>
            </w:r>
            <w:r w:rsidRPr="003D0CEB">
              <w:rPr>
                <w:sz w:val="20"/>
                <w:szCs w:val="20"/>
                <w:lang w:val="it-IT"/>
              </w:rPr>
              <w:br/>
              <w:t>b) descrie metodele de evaluare a performanței instituționale și a modului de integrare a rezultatelor în planurile de dezvoltare.</w:t>
            </w:r>
            <w:r w:rsidRPr="003D0CEB">
              <w:rPr>
                <w:sz w:val="20"/>
                <w:szCs w:val="20"/>
                <w:lang w:val="it-IT"/>
              </w:rPr>
              <w:br/>
              <w:t>c) enumeră importanța strategiilor bazate pe date și dovezi în procesul decizional administrativ.</w:t>
            </w:r>
          </w:p>
        </w:tc>
        <w:tc>
          <w:tcPr>
            <w:tcW w:w="2769" w:type="dxa"/>
          </w:tcPr>
          <w:p w14:paraId="4EBF792D" w14:textId="57F52B23" w:rsidR="00B21BC7" w:rsidRPr="003D0CEB" w:rsidRDefault="00607714" w:rsidP="00B16040">
            <w:pPr>
              <w:pStyle w:val="ListParagraph"/>
              <w:tabs>
                <w:tab w:val="left" w:pos="1080"/>
              </w:tabs>
              <w:ind w:left="0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C5 a) elaborează planuri strategice adaptate nevoilor instituțiilor, utilizând metode validate de analiză și proiecție.</w:t>
            </w:r>
            <w:r w:rsidRPr="003D0CEB">
              <w:rPr>
                <w:sz w:val="20"/>
                <w:szCs w:val="20"/>
                <w:lang w:val="it-IT"/>
              </w:rPr>
              <w:br/>
              <w:t>c) utilizează metodelor cantitative și calitative pentru analiza performanței și identificarea punctelor de îmbunătățire.</w:t>
            </w:r>
            <w:r w:rsidRPr="003D0CEB">
              <w:rPr>
                <w:sz w:val="20"/>
                <w:szCs w:val="20"/>
                <w:lang w:val="it-IT"/>
              </w:rPr>
              <w:br/>
              <w:t>e) redactează rapoarte strategice care includ concluzii, recomandări și planuri de acțiune clare.</w:t>
            </w:r>
          </w:p>
        </w:tc>
        <w:tc>
          <w:tcPr>
            <w:tcW w:w="2798" w:type="dxa"/>
          </w:tcPr>
          <w:p w14:paraId="2298967B" w14:textId="47E3F8D7" w:rsidR="00B21BC7" w:rsidRPr="003D0CEB" w:rsidRDefault="00607714" w:rsidP="00724DB7">
            <w:pPr>
              <w:pStyle w:val="ListParagraph"/>
              <w:ind w:left="0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C5 a) activează cu responsabilitate pentru implementarea corectă și eficientă a instrumentelor strategice în dezvoltarea instituțională.</w:t>
            </w:r>
            <w:r w:rsidRPr="003D0CEB">
              <w:rPr>
                <w:sz w:val="20"/>
                <w:szCs w:val="20"/>
                <w:lang w:val="it-IT"/>
              </w:rPr>
              <w:br/>
              <w:t>b) gestionează autonom procesele de monitorizare și evaluare a implementării strategiilor.</w:t>
            </w:r>
            <w:r w:rsidRPr="003D0CEB">
              <w:rPr>
                <w:sz w:val="20"/>
                <w:szCs w:val="20"/>
                <w:lang w:val="it-IT"/>
              </w:rPr>
              <w:br/>
              <w:t>d) respectă principiile etice și standardele profesionale în toate etapele procesului strategic.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3D0CEB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7BEBE8E9" w:rsidR="0062362C" w:rsidRPr="00A34140" w:rsidRDefault="00387E5B" w:rsidP="00B16040">
            <w:pPr>
              <w:jc w:val="both"/>
              <w:rPr>
                <w:sz w:val="20"/>
                <w:szCs w:val="20"/>
                <w:lang w:val="ro-RO"/>
              </w:rPr>
            </w:pPr>
            <w:r w:rsidRPr="003D0CEB">
              <w:rPr>
                <w:sz w:val="20"/>
                <w:szCs w:val="20"/>
                <w:lang w:val="it-IT"/>
              </w:rPr>
              <w:t>Disciplina urmărește formarea unei înțelegeri aprofundate asupra principiilor, formelor și mecanismelor de organizare și funcționare a administrației publice locale, prin analiza conceptelor de descentralizare, deconcentrare și autonomie locală, a evoluției lor istorice și juridice, precum și a impactului acestora asupra creșterii capacității administrative și a eficienței serviciilor publice.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FD32CB" w:rsidRPr="003D0CEB" w14:paraId="2C9B1408" w14:textId="77777777" w:rsidTr="00D63026">
        <w:tc>
          <w:tcPr>
            <w:tcW w:w="2573" w:type="pct"/>
          </w:tcPr>
          <w:p w14:paraId="5774B53F" w14:textId="77777777" w:rsidR="00FD32CB" w:rsidRDefault="00FD32CB" w:rsidP="00FD32CB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 xml:space="preserve">UI </w:t>
            </w:r>
            <w:r>
              <w:rPr>
                <w:b/>
                <w:sz w:val="20"/>
                <w:szCs w:val="20"/>
                <w:lang w:val="it-IT"/>
              </w:rPr>
              <w:t>I.</w:t>
            </w: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 xml:space="preserve"> Curs introductiv.</w:t>
            </w:r>
            <w:r w:rsidRPr="003D0CEB">
              <w:rPr>
                <w:color w:val="000000"/>
                <w:sz w:val="20"/>
                <w:szCs w:val="20"/>
                <w:lang w:val="it-IT"/>
              </w:rPr>
              <w:t xml:space="preserve"> Prezentarea obiectivelor cursului, tematicii disciplinei, bibliografiei, modului de evaluare pe parcurs și a celui de evaluare finală, precum și realizarea altor clarificări necesare</w:t>
            </w:r>
          </w:p>
          <w:p w14:paraId="335A16BE" w14:textId="77777777" w:rsidR="00FD32CB" w:rsidRPr="00C442E6" w:rsidRDefault="00FD32CB" w:rsidP="00FD32CB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color w:val="000000"/>
                <w:sz w:val="20"/>
                <w:szCs w:val="20"/>
                <w:lang w:val="it-IT"/>
              </w:rPr>
              <w:t>DELIMITĂRI CONCEPTUALE PRIVIND PRINCIPIILE DE ORGANIZARE ȘI FUNCÍONARE ALE ADMINISTRAȚIEI PUBLICE LOCALE</w:t>
            </w:r>
          </w:p>
          <w:p w14:paraId="22273D3C" w14:textId="77777777" w:rsidR="00FD32CB" w:rsidRPr="00C442E6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  <w:r w:rsidRPr="00C442E6">
              <w:rPr>
                <w:sz w:val="20"/>
                <w:szCs w:val="20"/>
                <w:lang w:val="it-IT"/>
              </w:rPr>
              <w:t>.1. Distincţia dintre centralizare,  descentralizare, deconcentrare ca modalităţi de înfăptuire a administraţiei publice locale</w:t>
            </w:r>
          </w:p>
          <w:p w14:paraId="5664E1D7" w14:textId="77777777" w:rsidR="00FD32CB" w:rsidRPr="00C442E6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  <w:r w:rsidRPr="00C442E6">
              <w:rPr>
                <w:sz w:val="20"/>
                <w:szCs w:val="20"/>
                <w:lang w:val="it-IT"/>
              </w:rPr>
              <w:t>.2. Descentralizarea</w:t>
            </w:r>
          </w:p>
          <w:p w14:paraId="7738D409" w14:textId="77777777" w:rsidR="00FD32CB" w:rsidRPr="00C442E6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  <w:r w:rsidRPr="00C442E6">
              <w:rPr>
                <w:sz w:val="20"/>
                <w:szCs w:val="20"/>
                <w:lang w:val="it-IT"/>
              </w:rPr>
              <w:t>.3.</w:t>
            </w:r>
            <w:r w:rsidRPr="003D0CEB">
              <w:rPr>
                <w:sz w:val="20"/>
                <w:szCs w:val="20"/>
                <w:lang w:val="it-IT"/>
              </w:rPr>
              <w:t xml:space="preserve"> </w:t>
            </w:r>
            <w:r w:rsidRPr="00C442E6">
              <w:rPr>
                <w:sz w:val="20"/>
                <w:szCs w:val="20"/>
                <w:lang w:val="it-IT"/>
              </w:rPr>
              <w:t>Formele descentralizării</w:t>
            </w:r>
          </w:p>
          <w:p w14:paraId="017D253E" w14:textId="5A2B62CA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1</w:t>
            </w:r>
            <w:r w:rsidRPr="00C442E6">
              <w:rPr>
                <w:sz w:val="20"/>
                <w:szCs w:val="20"/>
                <w:lang w:val="it-IT"/>
              </w:rPr>
              <w:t>.4. Reprezentare grafică a descentralizării</w:t>
            </w:r>
          </w:p>
        </w:tc>
        <w:tc>
          <w:tcPr>
            <w:tcW w:w="406" w:type="pct"/>
          </w:tcPr>
          <w:p w14:paraId="390A6F73" w14:textId="4D79D399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</w:t>
            </w:r>
            <w:r w:rsidRPr="00C442E6">
              <w:rPr>
                <w:sz w:val="20"/>
                <w:szCs w:val="20"/>
              </w:rPr>
              <w:t>h</w:t>
            </w:r>
          </w:p>
        </w:tc>
        <w:tc>
          <w:tcPr>
            <w:tcW w:w="1009" w:type="pct"/>
          </w:tcPr>
          <w:p w14:paraId="55B763DB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777EA923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  <w:vAlign w:val="center"/>
          </w:tcPr>
          <w:p w14:paraId="399F3AAF" w14:textId="0AF2E248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53D6CDD8" w14:textId="77777777" w:rsidTr="006611B6">
        <w:tc>
          <w:tcPr>
            <w:tcW w:w="2573" w:type="pct"/>
          </w:tcPr>
          <w:p w14:paraId="512BA916" w14:textId="77777777" w:rsidR="00FD32CB" w:rsidRPr="003D0CEB" w:rsidRDefault="00FD32CB" w:rsidP="00FD32CB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II. </w:t>
            </w:r>
            <w:r w:rsidRPr="003D0CEB">
              <w:rPr>
                <w:b/>
                <w:color w:val="000000"/>
                <w:sz w:val="20"/>
                <w:szCs w:val="20"/>
                <w:lang w:val="it-IT"/>
              </w:rPr>
              <w:t>DECONCENTRAREA ȘI CENTRALIZAREA</w:t>
            </w:r>
          </w:p>
          <w:p w14:paraId="1302971F" w14:textId="77777777" w:rsidR="00FD32CB" w:rsidRPr="00C442E6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C442E6">
              <w:rPr>
                <w:sz w:val="20"/>
                <w:szCs w:val="20"/>
                <w:lang w:val="it-IT"/>
              </w:rPr>
              <w:t>.1. Deconcentrarea</w:t>
            </w:r>
          </w:p>
          <w:p w14:paraId="656C49D7" w14:textId="77777777" w:rsidR="00FD32CB" w:rsidRPr="00C442E6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C442E6">
              <w:rPr>
                <w:sz w:val="20"/>
                <w:szCs w:val="20"/>
                <w:lang w:val="it-IT"/>
              </w:rPr>
              <w:t>.2. Beneficiile şi dezavantajele descentralizării</w:t>
            </w:r>
          </w:p>
          <w:p w14:paraId="0659A52F" w14:textId="77777777" w:rsidR="00FD32CB" w:rsidRPr="00C442E6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C442E6">
              <w:rPr>
                <w:sz w:val="20"/>
                <w:szCs w:val="20"/>
                <w:lang w:val="it-IT"/>
              </w:rPr>
              <w:t>.3. Formele deconcentrării</w:t>
            </w:r>
          </w:p>
          <w:p w14:paraId="545C432F" w14:textId="3822BB04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C442E6">
              <w:rPr>
                <w:sz w:val="20"/>
                <w:szCs w:val="20"/>
                <w:lang w:val="it-IT"/>
              </w:rPr>
              <w:t xml:space="preserve">.4. </w:t>
            </w:r>
            <w:proofErr w:type="spellStart"/>
            <w:r w:rsidRPr="00C442E6">
              <w:rPr>
                <w:iCs/>
                <w:sz w:val="20"/>
                <w:szCs w:val="20"/>
              </w:rPr>
              <w:t>Reprezentare</w:t>
            </w:r>
            <w:proofErr w:type="spellEnd"/>
            <w:r w:rsidRPr="00C442E6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iCs/>
                <w:sz w:val="20"/>
                <w:szCs w:val="20"/>
              </w:rPr>
              <w:t>grafică</w:t>
            </w:r>
            <w:proofErr w:type="spellEnd"/>
            <w:r w:rsidRPr="00C442E6">
              <w:rPr>
                <w:iCs/>
                <w:sz w:val="20"/>
                <w:szCs w:val="20"/>
              </w:rPr>
              <w:t xml:space="preserve"> a </w:t>
            </w:r>
            <w:proofErr w:type="spellStart"/>
            <w:r w:rsidRPr="00C442E6">
              <w:rPr>
                <w:iCs/>
                <w:sz w:val="20"/>
                <w:szCs w:val="20"/>
              </w:rPr>
              <w:t>deconcentrării</w:t>
            </w:r>
            <w:proofErr w:type="spellEnd"/>
          </w:p>
        </w:tc>
        <w:tc>
          <w:tcPr>
            <w:tcW w:w="406" w:type="pct"/>
          </w:tcPr>
          <w:p w14:paraId="728A3877" w14:textId="276D521C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27F3C4DB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4DD3C060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22DFA306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11AFA85A" w14:textId="77777777" w:rsidTr="006611B6">
        <w:tc>
          <w:tcPr>
            <w:tcW w:w="2573" w:type="pct"/>
          </w:tcPr>
          <w:p w14:paraId="4F881344" w14:textId="77777777" w:rsidR="00FD32CB" w:rsidRPr="003D0CEB" w:rsidRDefault="00FD32CB" w:rsidP="00FD32CB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III. </w:t>
            </w:r>
            <w:r w:rsidRPr="003D0CEB">
              <w:rPr>
                <w:b/>
                <w:iCs/>
                <w:color w:val="000000"/>
                <w:sz w:val="20"/>
                <w:szCs w:val="20"/>
                <w:lang w:val="it-IT"/>
              </w:rPr>
              <w:t>CONCEPŢII DOCTRINARE PRIVIND DESCENTRALIZAREA ȘI DECONCENTRAREA</w:t>
            </w:r>
          </w:p>
          <w:p w14:paraId="3258033A" w14:textId="77777777" w:rsidR="00FD32CB" w:rsidRPr="003D0CEB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 xml:space="preserve">3.1. </w:t>
            </w:r>
            <w:r w:rsidRPr="003D0CEB">
              <w:rPr>
                <w:bCs/>
                <w:sz w:val="20"/>
                <w:szCs w:val="20"/>
                <w:lang w:val="it-IT"/>
              </w:rPr>
              <w:t>Concepţii doctrinare privind descentralizarea</w:t>
            </w:r>
          </w:p>
          <w:p w14:paraId="758094A5" w14:textId="77777777" w:rsidR="00FD32CB" w:rsidRPr="003D0CEB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3.2.</w:t>
            </w:r>
            <w:r w:rsidRPr="003D0CEB">
              <w:rPr>
                <w:iCs/>
                <w:sz w:val="20"/>
                <w:szCs w:val="20"/>
                <w:lang w:val="it-IT"/>
              </w:rPr>
              <w:t xml:space="preserve"> Definiţii aduse principiului descentralizării de către autori francezi</w:t>
            </w:r>
          </w:p>
          <w:p w14:paraId="60D37035" w14:textId="77777777" w:rsidR="00FD32CB" w:rsidRPr="00C442E6" w:rsidRDefault="00FD32CB" w:rsidP="00FD32CB">
            <w:pPr>
              <w:jc w:val="both"/>
              <w:rPr>
                <w:sz w:val="20"/>
                <w:szCs w:val="20"/>
                <w:lang w:val="pt-BR"/>
              </w:rPr>
            </w:pPr>
            <w:r w:rsidRPr="003D0CEB">
              <w:rPr>
                <w:sz w:val="20"/>
                <w:szCs w:val="20"/>
                <w:lang w:val="it-IT"/>
              </w:rPr>
              <w:t xml:space="preserve">3.3. </w:t>
            </w:r>
            <w:r w:rsidRPr="003D0CEB">
              <w:rPr>
                <w:iCs/>
                <w:sz w:val="20"/>
                <w:szCs w:val="20"/>
                <w:lang w:val="it-IT"/>
              </w:rPr>
              <w:t>Definiţii aduse principiului descentralizării de către autori români</w:t>
            </w:r>
          </w:p>
          <w:p w14:paraId="6E567538" w14:textId="2A847B3F" w:rsidR="00FD32CB" w:rsidRPr="00A34140" w:rsidRDefault="00FD32CB" w:rsidP="00FD32CB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3</w:t>
            </w:r>
            <w:r w:rsidRPr="00C442E6">
              <w:rPr>
                <w:sz w:val="20"/>
                <w:szCs w:val="20"/>
                <w:lang w:val="pt-BR"/>
              </w:rPr>
              <w:t xml:space="preserve">.4. </w:t>
            </w:r>
            <w:proofErr w:type="spellStart"/>
            <w:r w:rsidRPr="00C442E6">
              <w:rPr>
                <w:iCs/>
                <w:sz w:val="20"/>
                <w:szCs w:val="20"/>
              </w:rPr>
              <w:t>Definiţii</w:t>
            </w:r>
            <w:proofErr w:type="spellEnd"/>
            <w:r w:rsidRPr="00C442E6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iCs/>
                <w:sz w:val="20"/>
                <w:szCs w:val="20"/>
              </w:rPr>
              <w:t>aduse</w:t>
            </w:r>
            <w:proofErr w:type="spellEnd"/>
            <w:r w:rsidRPr="00C442E6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iCs/>
                <w:sz w:val="20"/>
                <w:szCs w:val="20"/>
              </w:rPr>
              <w:t>principiului</w:t>
            </w:r>
            <w:proofErr w:type="spellEnd"/>
            <w:r w:rsidRPr="00C442E6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iCs/>
                <w:sz w:val="20"/>
                <w:szCs w:val="20"/>
              </w:rPr>
              <w:t>deconcentrării</w:t>
            </w:r>
            <w:proofErr w:type="spellEnd"/>
          </w:p>
        </w:tc>
        <w:tc>
          <w:tcPr>
            <w:tcW w:w="406" w:type="pct"/>
          </w:tcPr>
          <w:p w14:paraId="05DBE5ED" w14:textId="3778D922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322EBE80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105CE2" w14:textId="464F0379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EC8353F" w14:textId="77777777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1AA3EB71" w14:textId="77777777" w:rsidTr="006611B6">
        <w:tc>
          <w:tcPr>
            <w:tcW w:w="2573" w:type="pct"/>
          </w:tcPr>
          <w:p w14:paraId="60452407" w14:textId="77777777" w:rsidR="00FD32CB" w:rsidRPr="00FD32CB" w:rsidRDefault="00FD32CB" w:rsidP="00FD32CB">
            <w:pPr>
              <w:pStyle w:val="Heading5"/>
              <w:spacing w:before="0"/>
              <w:jc w:val="both"/>
              <w:rPr>
                <w:b/>
                <w:bCs/>
                <w:color w:val="auto"/>
                <w:sz w:val="20"/>
                <w:szCs w:val="20"/>
                <w:lang w:val="pt-BR"/>
              </w:rPr>
            </w:pPr>
            <w:r w:rsidRPr="003D0CEB">
              <w:rPr>
                <w:b/>
                <w:bCs/>
                <w:color w:val="auto"/>
                <w:sz w:val="20"/>
                <w:szCs w:val="20"/>
                <w:lang w:val="it-IT"/>
              </w:rPr>
              <w:lastRenderedPageBreak/>
              <w:t>UI</w:t>
            </w:r>
            <w:r w:rsidRPr="00FD32CB">
              <w:rPr>
                <w:b/>
                <w:bCs/>
                <w:color w:val="auto"/>
                <w:sz w:val="20"/>
                <w:szCs w:val="20"/>
                <w:lang w:val="pt-BR"/>
              </w:rPr>
              <w:t xml:space="preserve"> IV. </w:t>
            </w:r>
            <w:r w:rsidRPr="00FD32CB">
              <w:rPr>
                <w:b/>
                <w:bCs/>
                <w:color w:val="auto"/>
                <w:sz w:val="20"/>
                <w:szCs w:val="20"/>
                <w:lang w:val="ro-RO"/>
              </w:rPr>
              <w:t>BENEFICIILE ŞI DEZAVANTAJELE DESCENTRALIZĂRII</w:t>
            </w:r>
          </w:p>
          <w:p w14:paraId="57841009" w14:textId="77777777" w:rsidR="00FD32CB" w:rsidRPr="00C442E6" w:rsidRDefault="00FD32CB" w:rsidP="00FD3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442E6">
              <w:rPr>
                <w:sz w:val="20"/>
                <w:szCs w:val="20"/>
              </w:rPr>
              <w:t xml:space="preserve">.1. </w:t>
            </w:r>
            <w:proofErr w:type="spellStart"/>
            <w:r w:rsidRPr="00C442E6">
              <w:rPr>
                <w:sz w:val="20"/>
                <w:szCs w:val="20"/>
              </w:rPr>
              <w:t>Avantajele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descentralizării</w:t>
            </w:r>
            <w:proofErr w:type="spellEnd"/>
          </w:p>
          <w:p w14:paraId="6A7967E4" w14:textId="00680DE7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</w:t>
            </w:r>
            <w:r w:rsidRPr="00C442E6">
              <w:rPr>
                <w:sz w:val="20"/>
                <w:szCs w:val="20"/>
              </w:rPr>
              <w:t xml:space="preserve">.2. </w:t>
            </w:r>
            <w:proofErr w:type="spellStart"/>
            <w:r w:rsidRPr="00C442E6">
              <w:rPr>
                <w:sz w:val="20"/>
                <w:szCs w:val="20"/>
              </w:rPr>
              <w:t>Dezavanta</w:t>
            </w:r>
            <w:r w:rsidRPr="00C442E6">
              <w:rPr>
                <w:sz w:val="20"/>
                <w:szCs w:val="20"/>
              </w:rPr>
              <w:softHyphen/>
              <w:t>jele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descentralizării</w:t>
            </w:r>
            <w:proofErr w:type="spellEnd"/>
          </w:p>
        </w:tc>
        <w:tc>
          <w:tcPr>
            <w:tcW w:w="406" w:type="pct"/>
          </w:tcPr>
          <w:p w14:paraId="4E9383C9" w14:textId="32EA0839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574A3A1D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C339209" w14:textId="55A456BB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17618D8" w14:textId="787DDFDD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549C05DC" w14:textId="77777777" w:rsidTr="006611B6">
        <w:tc>
          <w:tcPr>
            <w:tcW w:w="2573" w:type="pct"/>
          </w:tcPr>
          <w:p w14:paraId="1CA028DD" w14:textId="77777777" w:rsidR="00FD32CB" w:rsidRPr="003D0CEB" w:rsidRDefault="00FD32CB" w:rsidP="00FD32CB">
            <w:pPr>
              <w:ind w:left="5"/>
              <w:jc w:val="both"/>
              <w:rPr>
                <w:b/>
                <w:iCs/>
                <w:color w:val="000000"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V. </w:t>
            </w:r>
            <w:r w:rsidRPr="003D0CEB">
              <w:rPr>
                <w:b/>
                <w:color w:val="000000"/>
                <w:sz w:val="20"/>
                <w:szCs w:val="20"/>
                <w:lang w:val="it-IT"/>
              </w:rPr>
              <w:t>FORMELE DESCENTRALIZĂRII PARTEA I.</w:t>
            </w:r>
            <w:r w:rsidRPr="003D0CEB">
              <w:rPr>
                <w:b/>
                <w:iCs/>
                <w:color w:val="000000"/>
                <w:sz w:val="20"/>
                <w:szCs w:val="20"/>
                <w:lang w:val="it-IT"/>
              </w:rPr>
              <w:t xml:space="preserve"> DESCENTRALIZAREA ADMINISTRATIV - TERITORIALĂ PE BAZA AUTONOMIEI LOCALE</w:t>
            </w:r>
          </w:p>
          <w:p w14:paraId="474C7376" w14:textId="77777777" w:rsidR="00FD32CB" w:rsidRPr="003D0CEB" w:rsidRDefault="00FD32CB" w:rsidP="00FD32CB">
            <w:pPr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5.1. Conceptul de autonomie locală în context european</w:t>
            </w:r>
          </w:p>
          <w:p w14:paraId="5AF65327" w14:textId="77777777" w:rsidR="00FD32CB" w:rsidRPr="00C442E6" w:rsidRDefault="00FD32CB" w:rsidP="00FD32CB">
            <w:pPr>
              <w:ind w:left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442E6">
              <w:rPr>
                <w:sz w:val="20"/>
                <w:szCs w:val="20"/>
              </w:rPr>
              <w:t xml:space="preserve">.2. </w:t>
            </w:r>
            <w:proofErr w:type="spellStart"/>
            <w:r w:rsidRPr="00C442E6">
              <w:rPr>
                <w:sz w:val="20"/>
                <w:szCs w:val="20"/>
              </w:rPr>
              <w:t>Componentele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autonomiei</w:t>
            </w:r>
            <w:proofErr w:type="spellEnd"/>
            <w:r w:rsidRPr="00C442E6">
              <w:rPr>
                <w:sz w:val="20"/>
                <w:szCs w:val="20"/>
              </w:rPr>
              <w:t xml:space="preserve"> locale</w:t>
            </w:r>
          </w:p>
          <w:p w14:paraId="32046BAB" w14:textId="01C536D7" w:rsidR="00FD32CB" w:rsidRPr="00A51F83" w:rsidRDefault="00FD32CB" w:rsidP="00FD32CB">
            <w:pPr>
              <w:rPr>
                <w:color w:val="212121"/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6EA35DFA" w14:textId="36E0DE7A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6BC3C9F5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C593E61" w14:textId="51279B76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6BABAC5" w14:textId="10021474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5291AA86" w14:textId="77777777" w:rsidTr="006611B6">
        <w:tc>
          <w:tcPr>
            <w:tcW w:w="2573" w:type="pct"/>
          </w:tcPr>
          <w:p w14:paraId="7783E797" w14:textId="77777777" w:rsidR="00FD32CB" w:rsidRPr="003D0CEB" w:rsidRDefault="00FD32CB" w:rsidP="00FD32CB">
            <w:pPr>
              <w:ind w:left="5"/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VI. </w:t>
            </w:r>
            <w:r w:rsidRPr="003D0CEB">
              <w:rPr>
                <w:b/>
                <w:color w:val="000000"/>
                <w:sz w:val="20"/>
                <w:szCs w:val="20"/>
                <w:lang w:val="it-IT"/>
              </w:rPr>
              <w:t>FORMELE DESCENTRALIZĂRII PARTEA A II-A.</w:t>
            </w:r>
            <w:r w:rsidRPr="003D0CEB">
              <w:rPr>
                <w:b/>
                <w:iCs/>
                <w:color w:val="000000"/>
                <w:sz w:val="20"/>
                <w:szCs w:val="20"/>
                <w:lang w:val="it-IT"/>
              </w:rPr>
              <w:t xml:space="preserve"> DESCENTRALIZAREA TEHNICĂ SAU PE SERVICII</w:t>
            </w:r>
          </w:p>
          <w:p w14:paraId="1A587103" w14:textId="77777777" w:rsidR="00FD32CB" w:rsidRPr="003D0CEB" w:rsidRDefault="00FD32CB" w:rsidP="00FD32CB">
            <w:pPr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6.1. Noţiunea de serviciu public</w:t>
            </w:r>
          </w:p>
          <w:p w14:paraId="30579219" w14:textId="4DF43BF5" w:rsidR="00FD32CB" w:rsidRPr="00A51F83" w:rsidRDefault="00FD32CB" w:rsidP="00FD32CB">
            <w:pPr>
              <w:rPr>
                <w:color w:val="212121"/>
                <w:sz w:val="20"/>
                <w:szCs w:val="20"/>
                <w:lang w:val="ro-RO"/>
              </w:rPr>
            </w:pPr>
            <w:r w:rsidRPr="003D0CEB">
              <w:rPr>
                <w:sz w:val="20"/>
                <w:szCs w:val="20"/>
                <w:lang w:val="it-IT"/>
              </w:rPr>
              <w:t>6.2. Distincţia dintre descentralizarea şi deconcentrarea serviciilor publice</w:t>
            </w:r>
          </w:p>
        </w:tc>
        <w:tc>
          <w:tcPr>
            <w:tcW w:w="406" w:type="pct"/>
          </w:tcPr>
          <w:p w14:paraId="2A8C857A" w14:textId="244A5507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C442E6">
              <w:rPr>
                <w:sz w:val="20"/>
                <w:szCs w:val="20"/>
              </w:rPr>
              <w:t>h</w:t>
            </w:r>
          </w:p>
        </w:tc>
        <w:tc>
          <w:tcPr>
            <w:tcW w:w="1009" w:type="pct"/>
          </w:tcPr>
          <w:p w14:paraId="61A06A79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BE95C3B" w14:textId="62219C24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2842523" w14:textId="3AD760A9" w:rsidR="00FD32CB" w:rsidRPr="00A34140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3C33A8CD" w14:textId="77777777" w:rsidTr="006611B6">
        <w:tc>
          <w:tcPr>
            <w:tcW w:w="2573" w:type="pct"/>
          </w:tcPr>
          <w:p w14:paraId="3E6FF868" w14:textId="77777777" w:rsidR="00FD32CB" w:rsidRPr="003D0CEB" w:rsidRDefault="00FD32CB" w:rsidP="00FD32CB">
            <w:pPr>
              <w:ind w:left="5"/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VII. </w:t>
            </w:r>
            <w:r w:rsidRPr="003D0CEB">
              <w:rPr>
                <w:b/>
                <w:color w:val="000000"/>
                <w:sz w:val="20"/>
                <w:szCs w:val="20"/>
                <w:lang w:val="it-IT"/>
              </w:rPr>
              <w:t>ELEMENTELE DESCENTRALIZĂRII  ADMINISTRATIVE</w:t>
            </w:r>
          </w:p>
          <w:p w14:paraId="689973C3" w14:textId="77777777" w:rsidR="00FD32CB" w:rsidRPr="003D0CEB" w:rsidRDefault="00FD32CB" w:rsidP="00FD32CB">
            <w:pPr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7.1. Existenţa unei colectivităţi teritoriale locale, care să aibă interese şi cerinţe specifice faţă de interesele colectivităţii naţionale</w:t>
            </w:r>
          </w:p>
          <w:p w14:paraId="61FAF2B4" w14:textId="77777777" w:rsidR="00FD32CB" w:rsidRPr="003D0CEB" w:rsidRDefault="00FD32CB" w:rsidP="00FD32CB">
            <w:pPr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7.2. Recunoaşterea responsabilităţii colectivităţilor locale în gestionarea nevoilor specifice, precum şi existenţa unor resurse proprii</w:t>
            </w:r>
          </w:p>
          <w:p w14:paraId="733DCEAF" w14:textId="77777777" w:rsidR="00FD32CB" w:rsidRPr="003D0CEB" w:rsidRDefault="00FD32CB" w:rsidP="00FD32CB">
            <w:pPr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7.3. Existența autorităţilor administrative proprii, autonome faţă de stat, alese de către cetăţenii ce o compun</w:t>
            </w:r>
          </w:p>
          <w:p w14:paraId="41346EBC" w14:textId="252F13F9" w:rsidR="00FD32CB" w:rsidRPr="00A51F83" w:rsidRDefault="00FD32CB" w:rsidP="00FD32CB">
            <w:pPr>
              <w:rPr>
                <w:color w:val="212121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7</w:t>
            </w:r>
            <w:r w:rsidRPr="00C442E6">
              <w:rPr>
                <w:sz w:val="20"/>
                <w:szCs w:val="20"/>
              </w:rPr>
              <w:t xml:space="preserve">.4. </w:t>
            </w:r>
            <w:proofErr w:type="spellStart"/>
            <w:r w:rsidRPr="00C442E6">
              <w:rPr>
                <w:sz w:val="20"/>
                <w:szCs w:val="20"/>
              </w:rPr>
              <w:t>Supravegherea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activităţii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colectivităţii</w:t>
            </w:r>
            <w:proofErr w:type="spellEnd"/>
            <w:r w:rsidRPr="00C442E6">
              <w:rPr>
                <w:sz w:val="20"/>
                <w:szCs w:val="20"/>
              </w:rPr>
              <w:t xml:space="preserve"> locale de </w:t>
            </w:r>
            <w:proofErr w:type="spellStart"/>
            <w:r w:rsidRPr="00C442E6">
              <w:rPr>
                <w:sz w:val="20"/>
                <w:szCs w:val="20"/>
              </w:rPr>
              <w:t>către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autorităţile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puterii</w:t>
            </w:r>
            <w:proofErr w:type="spellEnd"/>
            <w:r w:rsidRPr="00C442E6">
              <w:rPr>
                <w:sz w:val="20"/>
                <w:szCs w:val="20"/>
              </w:rPr>
              <w:t xml:space="preserve"> executive (</w:t>
            </w:r>
            <w:proofErr w:type="spellStart"/>
            <w:r w:rsidRPr="00C442E6">
              <w:rPr>
                <w:sz w:val="20"/>
                <w:szCs w:val="20"/>
              </w:rPr>
              <w:t>existenţa</w:t>
            </w:r>
            <w:proofErr w:type="spellEnd"/>
            <w:r w:rsidRPr="00C442E6">
              <w:rPr>
                <w:sz w:val="20"/>
                <w:szCs w:val="20"/>
              </w:rPr>
              <w:t xml:space="preserve"> </w:t>
            </w:r>
            <w:proofErr w:type="spellStart"/>
            <w:r w:rsidRPr="00C442E6">
              <w:rPr>
                <w:sz w:val="20"/>
                <w:szCs w:val="20"/>
              </w:rPr>
              <w:t>tutelei</w:t>
            </w:r>
            <w:proofErr w:type="spellEnd"/>
            <w:r w:rsidRPr="00C442E6">
              <w:rPr>
                <w:sz w:val="20"/>
                <w:szCs w:val="20"/>
              </w:rPr>
              <w:t xml:space="preserve"> administrative)</w:t>
            </w:r>
          </w:p>
        </w:tc>
        <w:tc>
          <w:tcPr>
            <w:tcW w:w="406" w:type="pct"/>
          </w:tcPr>
          <w:p w14:paraId="1388FF49" w14:textId="1A1E0FCD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0E50E4DF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9B656F5" w14:textId="5068F7BB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332BAC3" w14:textId="73A407E9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5DBD214D" w14:textId="77777777" w:rsidTr="006611B6">
        <w:tc>
          <w:tcPr>
            <w:tcW w:w="2573" w:type="pct"/>
          </w:tcPr>
          <w:p w14:paraId="65F4AE07" w14:textId="77777777" w:rsidR="00FD32CB" w:rsidRPr="003D0CEB" w:rsidRDefault="00FD32CB" w:rsidP="00FD32CB">
            <w:pPr>
              <w:ind w:left="5"/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VIII. </w:t>
            </w:r>
            <w:r w:rsidRPr="003D0CEB">
              <w:rPr>
                <w:b/>
                <w:iCs/>
                <w:color w:val="000000"/>
                <w:sz w:val="20"/>
                <w:szCs w:val="20"/>
                <w:lang w:val="it-IT"/>
              </w:rPr>
              <w:t>EVOLUŢIA ISTORICĂ ȘI CADRUL JURIDIC ACTUAL PRIVIND DESCENTRALIZAREA ȘI DECONCENTRAREA</w:t>
            </w:r>
          </w:p>
          <w:p w14:paraId="76C52E5D" w14:textId="77777777" w:rsidR="00FD32CB" w:rsidRPr="003D0CEB" w:rsidRDefault="00FD32CB" w:rsidP="00FD32CB">
            <w:pPr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8.1. Evoluţia istorică a conceptelor de descentralizare şi deconcentrare</w:t>
            </w:r>
          </w:p>
          <w:p w14:paraId="72FFA81E" w14:textId="05908E3D" w:rsidR="00FD32CB" w:rsidRPr="00A51F83" w:rsidRDefault="00FD32CB" w:rsidP="00FD32CB">
            <w:pPr>
              <w:rPr>
                <w:color w:val="212121"/>
                <w:sz w:val="20"/>
                <w:szCs w:val="20"/>
                <w:lang w:val="ro-RO"/>
              </w:rPr>
            </w:pPr>
            <w:r w:rsidRPr="003D0CEB">
              <w:rPr>
                <w:sz w:val="20"/>
                <w:szCs w:val="20"/>
                <w:lang w:val="it-IT"/>
              </w:rPr>
              <w:t>8.2. Cadrul juridic şi legislativ privind descentralizarea şi deconcentrarea</w:t>
            </w:r>
          </w:p>
        </w:tc>
        <w:tc>
          <w:tcPr>
            <w:tcW w:w="406" w:type="pct"/>
          </w:tcPr>
          <w:p w14:paraId="54E17C16" w14:textId="15AD75BB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3A8A49EC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9623520" w14:textId="6642A50B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79D045B" w14:textId="76D071A6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633097E3" w14:textId="77777777" w:rsidTr="00D63026">
        <w:tc>
          <w:tcPr>
            <w:tcW w:w="2573" w:type="pct"/>
          </w:tcPr>
          <w:p w14:paraId="25C28DAF" w14:textId="77777777" w:rsidR="00FD32CB" w:rsidRPr="003D0CEB" w:rsidRDefault="00FD32CB" w:rsidP="00FD32CB">
            <w:pPr>
              <w:ind w:left="5"/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IX. </w:t>
            </w:r>
            <w:r w:rsidRPr="003D0CEB">
              <w:rPr>
                <w:rStyle w:val="rezumat1"/>
                <w:b/>
                <w:iCs/>
                <w:color w:val="000000"/>
                <w:sz w:val="20"/>
                <w:szCs w:val="20"/>
                <w:lang w:val="it-IT"/>
              </w:rPr>
              <w:t xml:space="preserve">DESCENTRALIZAREA </w:t>
            </w:r>
            <w:r w:rsidRPr="003D0CEB">
              <w:rPr>
                <w:b/>
                <w:sz w:val="20"/>
                <w:szCs w:val="20"/>
                <w:lang w:val="it-IT"/>
              </w:rPr>
              <w:t>– PILONUL PRINCIPAL AL CREŞTERII CAPACITĂȚII ADMINISTRATIVE A ADMINISTRAŢIEI PUBLICE LOCALE</w:t>
            </w:r>
          </w:p>
          <w:p w14:paraId="33C241A0" w14:textId="77777777" w:rsidR="00FD32CB" w:rsidRPr="003D0CEB" w:rsidRDefault="00FD32CB" w:rsidP="00FD32CB">
            <w:pPr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9.1. Descentralizarea – pilonul principal al creşterii capacității administrative a administraţiei publice locale</w:t>
            </w:r>
          </w:p>
          <w:p w14:paraId="72A3ABC3" w14:textId="3E5C62CE" w:rsidR="00FD32CB" w:rsidRPr="00A51F83" w:rsidRDefault="00FD32CB" w:rsidP="00FD32CB">
            <w:pPr>
              <w:rPr>
                <w:color w:val="212121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9</w:t>
            </w:r>
            <w:r w:rsidRPr="00C442E6">
              <w:rPr>
                <w:sz w:val="20"/>
                <w:szCs w:val="20"/>
              </w:rPr>
              <w:t xml:space="preserve">.2. </w:t>
            </w:r>
            <w:proofErr w:type="spellStart"/>
            <w:r w:rsidRPr="00C442E6">
              <w:rPr>
                <w:sz w:val="20"/>
                <w:szCs w:val="20"/>
              </w:rPr>
              <w:t>Descentralizare</w:t>
            </w:r>
            <w:proofErr w:type="spellEnd"/>
            <w:r w:rsidRPr="00C442E6">
              <w:rPr>
                <w:sz w:val="20"/>
                <w:szCs w:val="20"/>
              </w:rPr>
              <w:t xml:space="preserve"> versus </w:t>
            </w:r>
            <w:proofErr w:type="spellStart"/>
            <w:r w:rsidRPr="00C442E6">
              <w:rPr>
                <w:sz w:val="20"/>
                <w:szCs w:val="20"/>
              </w:rPr>
              <w:t>regionalizare</w:t>
            </w:r>
            <w:proofErr w:type="spellEnd"/>
          </w:p>
        </w:tc>
        <w:tc>
          <w:tcPr>
            <w:tcW w:w="406" w:type="pct"/>
          </w:tcPr>
          <w:p w14:paraId="0C013EF2" w14:textId="79473DD7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  <w:vAlign w:val="center"/>
          </w:tcPr>
          <w:p w14:paraId="3D1C6C79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067A321B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35A4DED2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FD32CB" w:rsidRPr="003D0CEB" w14:paraId="40C4DA32" w14:textId="77777777" w:rsidTr="006611B6">
        <w:tc>
          <w:tcPr>
            <w:tcW w:w="2573" w:type="pct"/>
          </w:tcPr>
          <w:p w14:paraId="18E0E89D" w14:textId="77777777" w:rsidR="00FD32CB" w:rsidRPr="003D0CEB" w:rsidRDefault="00FD32CB" w:rsidP="00FD32CB">
            <w:pPr>
              <w:ind w:left="5"/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b/>
                <w:bCs/>
                <w:color w:val="000000"/>
                <w:sz w:val="20"/>
                <w:szCs w:val="20"/>
                <w:lang w:val="it-IT"/>
              </w:rPr>
              <w:t>UI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X. </w:t>
            </w:r>
            <w:r w:rsidRPr="003D0CEB">
              <w:rPr>
                <w:b/>
                <w:iCs/>
                <w:color w:val="000000"/>
                <w:kern w:val="32"/>
                <w:sz w:val="20"/>
                <w:szCs w:val="20"/>
                <w:lang w:val="it-IT"/>
              </w:rPr>
              <w:t>TEOREMA DESCENTRALIZĂRII OPTIME APLICATĂ SERVICIILOR PUBLICE DIN ROMÂNIA</w:t>
            </w:r>
          </w:p>
          <w:p w14:paraId="0748885C" w14:textId="77777777" w:rsidR="00FD32CB" w:rsidRPr="003D0CEB" w:rsidRDefault="00FD32CB" w:rsidP="00FD32CB">
            <w:pPr>
              <w:tabs>
                <w:tab w:val="left" w:pos="360"/>
                <w:tab w:val="left" w:pos="516"/>
              </w:tabs>
              <w:ind w:left="5"/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 xml:space="preserve">10.1. </w:t>
            </w:r>
            <w:r w:rsidRPr="003D0CEB">
              <w:rPr>
                <w:bCs/>
                <w:sz w:val="20"/>
                <w:szCs w:val="20"/>
                <w:lang w:val="it-IT"/>
              </w:rPr>
              <w:t>Teorema descentralizării optime aplicată serviciilor publice din românia</w:t>
            </w:r>
          </w:p>
          <w:p w14:paraId="1F370A1E" w14:textId="04A3E32E" w:rsidR="00FD32CB" w:rsidRPr="00A51F83" w:rsidRDefault="00FD32CB" w:rsidP="00FD32CB">
            <w:pPr>
              <w:pStyle w:val="Heading5"/>
              <w:spacing w:before="0" w:after="0"/>
              <w:rPr>
                <w:b/>
                <w:bCs/>
                <w:color w:val="212121"/>
                <w:sz w:val="20"/>
                <w:szCs w:val="20"/>
              </w:rPr>
            </w:pPr>
            <w:r w:rsidRPr="00FD32CB">
              <w:rPr>
                <w:color w:val="auto"/>
                <w:sz w:val="20"/>
                <w:szCs w:val="20"/>
              </w:rPr>
              <w:t xml:space="preserve">10.2. </w:t>
            </w:r>
            <w:proofErr w:type="spellStart"/>
            <w:r w:rsidRPr="00FD32CB">
              <w:rPr>
                <w:color w:val="auto"/>
                <w:sz w:val="20"/>
                <w:szCs w:val="20"/>
              </w:rPr>
              <w:t>Concluziile</w:t>
            </w:r>
            <w:proofErr w:type="spellEnd"/>
            <w:r w:rsidRPr="00FD32C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D32CB">
              <w:rPr>
                <w:color w:val="auto"/>
                <w:sz w:val="20"/>
                <w:szCs w:val="20"/>
              </w:rPr>
              <w:t>analizei</w:t>
            </w:r>
            <w:proofErr w:type="spellEnd"/>
          </w:p>
        </w:tc>
        <w:tc>
          <w:tcPr>
            <w:tcW w:w="406" w:type="pct"/>
          </w:tcPr>
          <w:p w14:paraId="1D8BD799" w14:textId="1E4F0034" w:rsidR="00FD32CB" w:rsidRPr="00A51F83" w:rsidRDefault="00FD32CB" w:rsidP="00FD32CB">
            <w:pPr>
              <w:rPr>
                <w:sz w:val="20"/>
                <w:szCs w:val="20"/>
              </w:rPr>
            </w:pPr>
            <w:r w:rsidRPr="00C442E6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57C78FF9" w14:textId="77777777" w:rsidR="00FD32CB" w:rsidRPr="007A715F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18DAD2FD" w14:textId="1DEB2F6E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DDCF58D" w14:textId="77777777" w:rsidR="00FD32CB" w:rsidRPr="00A51F83" w:rsidRDefault="00FD32CB" w:rsidP="00FD32CB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3D0CEB" w14:paraId="4F348211" w14:textId="77777777" w:rsidTr="006611B6">
        <w:tc>
          <w:tcPr>
            <w:tcW w:w="5000" w:type="pct"/>
            <w:gridSpan w:val="4"/>
          </w:tcPr>
          <w:p w14:paraId="610D1D93" w14:textId="77777777" w:rsidR="0062362C" w:rsidRPr="00A34140" w:rsidRDefault="0062362C" w:rsidP="00A51F83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C9F169A" w14:textId="628B0F70" w:rsidR="00FD32CB" w:rsidRPr="003D0CEB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1.</w:t>
            </w:r>
            <w:r w:rsidRPr="0067605B">
              <w:rPr>
                <w:sz w:val="20"/>
                <w:szCs w:val="20"/>
                <w:lang w:val="ro-RO"/>
              </w:rPr>
              <w:t xml:space="preserve"> Bilouseac Irina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36444D">
              <w:rPr>
                <w:sz w:val="20"/>
                <w:szCs w:val="20"/>
                <w:lang w:val="it-IT"/>
              </w:rPr>
              <w:t>Adriana</w:t>
            </w:r>
            <w:r w:rsidRPr="0067605B">
              <w:rPr>
                <w:sz w:val="20"/>
                <w:szCs w:val="20"/>
                <w:lang w:val="ro-RO"/>
              </w:rPr>
              <w:t xml:space="preserve">, </w:t>
            </w:r>
            <w:r w:rsidRPr="003D0CEB">
              <w:rPr>
                <w:bCs/>
                <w:i/>
                <w:iCs/>
                <w:sz w:val="20"/>
                <w:szCs w:val="20"/>
                <w:lang w:val="it-IT"/>
              </w:rPr>
              <w:t>Descentralizarea administrației publice locale</w:t>
            </w:r>
            <w:r w:rsidRPr="0067605B">
              <w:rPr>
                <w:sz w:val="20"/>
                <w:szCs w:val="20"/>
                <w:lang w:val="ro-RO"/>
              </w:rPr>
              <w:t xml:space="preserve">, </w:t>
            </w:r>
            <w:r>
              <w:rPr>
                <w:sz w:val="20"/>
                <w:szCs w:val="20"/>
                <w:lang w:val="ro-RO"/>
              </w:rPr>
              <w:t>C</w:t>
            </w:r>
            <w:r w:rsidRPr="0067605B">
              <w:rPr>
                <w:sz w:val="20"/>
                <w:szCs w:val="20"/>
                <w:lang w:val="ro-RO"/>
              </w:rPr>
              <w:t>urs</w:t>
            </w:r>
            <w:r>
              <w:rPr>
                <w:sz w:val="20"/>
                <w:szCs w:val="20"/>
                <w:lang w:val="ro-RO"/>
              </w:rPr>
              <w:t xml:space="preserve"> în tehnologie ID</w:t>
            </w:r>
            <w:r w:rsidRPr="0067605B">
              <w:rPr>
                <w:sz w:val="20"/>
                <w:szCs w:val="20"/>
                <w:lang w:val="ro-RO"/>
              </w:rPr>
              <w:t>, Suceava, 202</w:t>
            </w:r>
            <w:r w:rsidR="00D615F3">
              <w:rPr>
                <w:sz w:val="20"/>
                <w:szCs w:val="20"/>
                <w:lang w:val="ro-RO"/>
              </w:rPr>
              <w:t>5</w:t>
            </w:r>
            <w:r w:rsidRPr="003D0CEB">
              <w:rPr>
                <w:sz w:val="20"/>
                <w:szCs w:val="20"/>
                <w:lang w:val="it-IT"/>
              </w:rPr>
              <w:t>;</w:t>
            </w:r>
          </w:p>
          <w:p w14:paraId="4E32BE4D" w14:textId="77777777" w:rsidR="00FD32CB" w:rsidRPr="00FD32CB" w:rsidRDefault="00FD32CB" w:rsidP="00FD32CB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lastRenderedPageBreak/>
              <w:t>2. Bilouseac, Irina Adriana,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3D0CEB">
              <w:rPr>
                <w:i/>
                <w:iCs/>
                <w:sz w:val="20"/>
                <w:szCs w:val="20"/>
                <w:lang w:val="it-IT"/>
              </w:rPr>
              <w:t>Descentralizarea şi deconcentrarea în managementul serviciilor publice</w:t>
            </w:r>
            <w:r w:rsidRPr="003D0CEB">
              <w:rPr>
                <w:sz w:val="20"/>
                <w:szCs w:val="20"/>
                <w:lang w:val="it-IT"/>
              </w:rPr>
              <w:t xml:space="preserve">, Editura Didactică şi Pedagogică, Bucureşti, 2013, pp. 23-36, 45-62 </w:t>
            </w:r>
            <w:r w:rsidRPr="00FD32CB">
              <w:rPr>
                <w:sz w:val="20"/>
                <w:szCs w:val="20"/>
                <w:lang w:val="it-IT"/>
              </w:rPr>
              <w:t>- disponibil Bilioteca USV Cota III 23221</w:t>
            </w:r>
          </w:p>
          <w:p w14:paraId="72904CFB" w14:textId="19F46FF9" w:rsidR="00FD32CB" w:rsidRPr="003D0CEB" w:rsidRDefault="00FD32CB" w:rsidP="00FD32CB">
            <w:pPr>
              <w:tabs>
                <w:tab w:val="num" w:pos="442"/>
              </w:tabs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 xml:space="preserve">3. Ambrosa Ana Maria, </w:t>
            </w:r>
            <w:r w:rsidRPr="003D0CEB">
              <w:rPr>
                <w:i/>
                <w:iCs/>
                <w:sz w:val="20"/>
                <w:szCs w:val="20"/>
                <w:lang w:val="it-IT"/>
              </w:rPr>
              <w:t>Descentralizarea administrativă, între drept și ideologie</w:t>
            </w:r>
            <w:r w:rsidRPr="003D0CEB">
              <w:rPr>
                <w:sz w:val="20"/>
                <w:szCs w:val="20"/>
                <w:lang w:val="it-IT"/>
              </w:rPr>
              <w:t xml:space="preserve">, Editura Institutul European, Iași, 2023, </w:t>
            </w:r>
            <w:r w:rsidRPr="00FD32CB">
              <w:rPr>
                <w:sz w:val="20"/>
                <w:szCs w:val="20"/>
                <w:lang w:val="it-IT"/>
              </w:rPr>
              <w:t>disponibil Bilioteca USV Cota III 28306</w:t>
            </w:r>
            <w:r w:rsidRPr="003D0CEB">
              <w:rPr>
                <w:sz w:val="20"/>
                <w:szCs w:val="20"/>
                <w:lang w:val="it-IT"/>
              </w:rPr>
              <w:t>;</w:t>
            </w:r>
          </w:p>
          <w:p w14:paraId="0BBB7E32" w14:textId="1097C168" w:rsidR="00FD32CB" w:rsidRPr="00FD32CB" w:rsidRDefault="00FD32CB" w:rsidP="00F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D32CB">
              <w:rPr>
                <w:sz w:val="20"/>
                <w:szCs w:val="20"/>
              </w:rPr>
              <w:t xml:space="preserve">. Elizabeth Linda </w:t>
            </w:r>
            <w:proofErr w:type="spellStart"/>
            <w:r w:rsidRPr="00FD32CB">
              <w:rPr>
                <w:sz w:val="20"/>
                <w:szCs w:val="20"/>
              </w:rPr>
              <w:t>Iuliani</w:t>
            </w:r>
            <w:proofErr w:type="spellEnd"/>
            <w:r w:rsidRPr="00FD32CB">
              <w:rPr>
                <w:sz w:val="20"/>
                <w:szCs w:val="20"/>
              </w:rPr>
              <w:t xml:space="preserve">, Decentralization, </w:t>
            </w:r>
            <w:proofErr w:type="spellStart"/>
            <w:r w:rsidRPr="00FD32CB">
              <w:rPr>
                <w:sz w:val="20"/>
                <w:szCs w:val="20"/>
              </w:rPr>
              <w:t>deconcentration</w:t>
            </w:r>
            <w:proofErr w:type="spellEnd"/>
            <w:r w:rsidRPr="00FD32CB">
              <w:rPr>
                <w:sz w:val="20"/>
                <w:szCs w:val="20"/>
              </w:rPr>
              <w:t xml:space="preserve"> and devolution: what do they mean?</w:t>
            </w:r>
          </w:p>
          <w:p w14:paraId="32E4FF0F" w14:textId="77777777" w:rsidR="00FD32CB" w:rsidRPr="00FD32CB" w:rsidRDefault="00FD32CB" w:rsidP="00FD32C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32CB">
              <w:rPr>
                <w:sz w:val="20"/>
                <w:szCs w:val="20"/>
              </w:rPr>
              <w:t>http://www.cifor.org/publications/pdf_files/interlaken/Compilation.pdf, pp. 1-52.</w:t>
            </w:r>
          </w:p>
          <w:p w14:paraId="67195F4A" w14:textId="355874DA" w:rsidR="0062362C" w:rsidRPr="00A34140" w:rsidRDefault="00FD32CB" w:rsidP="00FD32C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  <w:r w:rsidRPr="00FD32CB">
              <w:rPr>
                <w:sz w:val="20"/>
                <w:szCs w:val="20"/>
              </w:rPr>
              <w:t xml:space="preserve">. </w:t>
            </w:r>
            <w:r w:rsidRPr="00FD32CB">
              <w:rPr>
                <w:b/>
                <w:sz w:val="20"/>
                <w:szCs w:val="20"/>
              </w:rPr>
              <w:t>***</w:t>
            </w:r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O.U.G. nr. 57/2019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privind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Codul</w:t>
            </w:r>
            <w:proofErr w:type="spellEnd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administrativ</w:t>
            </w:r>
            <w:proofErr w:type="spellEnd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publicată</w:t>
            </w:r>
            <w:proofErr w:type="spellEnd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Pr="00FD32CB">
              <w:rPr>
                <w:rStyle w:val="Strong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M.Of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. nr. 555 din 5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iulie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2019,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Partea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a III-a,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Titlul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II,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Titlul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III,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Partea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a IV-a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Titlul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II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02121B48" w:rsidR="0062362C" w:rsidRPr="00A34140" w:rsidRDefault="00300FF7" w:rsidP="005E4D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300FF7" w:rsidRPr="003D0CEB" w14:paraId="2C7E5744" w14:textId="77777777" w:rsidTr="006611B6">
        <w:trPr>
          <w:trHeight w:val="190"/>
        </w:trPr>
        <w:tc>
          <w:tcPr>
            <w:tcW w:w="2553" w:type="pct"/>
          </w:tcPr>
          <w:p w14:paraId="509CC680" w14:textId="77777777" w:rsidR="00300FF7" w:rsidRPr="003D0CEB" w:rsidRDefault="00300FF7" w:rsidP="00300FF7">
            <w:pPr>
              <w:rPr>
                <w:sz w:val="20"/>
                <w:szCs w:val="20"/>
                <w:lang w:val="it-IT"/>
              </w:rPr>
            </w:pPr>
            <w:r w:rsidRPr="003D0CEB">
              <w:rPr>
                <w:color w:val="000000"/>
                <w:sz w:val="20"/>
                <w:szCs w:val="20"/>
                <w:lang w:val="it-IT"/>
              </w:rPr>
              <w:t>Prezentarea obiectivelor activit</w:t>
            </w:r>
            <w:r>
              <w:rPr>
                <w:color w:val="000000"/>
                <w:sz w:val="20"/>
                <w:szCs w:val="20"/>
                <w:lang w:val="ro-RO"/>
              </w:rPr>
              <w:t>ăților tutoriale</w:t>
            </w:r>
            <w:r w:rsidRPr="003D0CEB">
              <w:rPr>
                <w:color w:val="000000"/>
                <w:sz w:val="20"/>
                <w:szCs w:val="20"/>
                <w:lang w:val="it-IT"/>
              </w:rPr>
              <w:t>, tematicii disciplinei, bibliografiei, temelor de control, modului de evaluare pe parcurs și a celui de evaluare finală, precum și realizarea altor clarificări necesare</w:t>
            </w:r>
            <w:r w:rsidRPr="003D0CEB">
              <w:rPr>
                <w:sz w:val="20"/>
                <w:szCs w:val="20"/>
                <w:lang w:val="it-IT"/>
              </w:rPr>
              <w:t xml:space="preserve"> </w:t>
            </w:r>
          </w:p>
          <w:p w14:paraId="2977FF55" w14:textId="77777777" w:rsidR="00300FF7" w:rsidRPr="00DC32C7" w:rsidRDefault="00300FF7" w:rsidP="00300FF7">
            <w:pPr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>Definiția și formele descentralizării</w:t>
            </w:r>
          </w:p>
          <w:p w14:paraId="331B60D8" w14:textId="7B8B29C1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  <w:r w:rsidRPr="003D0CEB">
              <w:rPr>
                <w:sz w:val="20"/>
                <w:szCs w:val="20"/>
                <w:lang w:val="it-IT"/>
              </w:rPr>
              <w:t xml:space="preserve">Beneficiile </w:t>
            </w:r>
            <w:r w:rsidRPr="00DC32C7">
              <w:rPr>
                <w:sz w:val="20"/>
                <w:szCs w:val="20"/>
                <w:lang w:val="ro-RO"/>
              </w:rPr>
              <w:t>șidezavantajele descentralizării</w:t>
            </w:r>
          </w:p>
        </w:tc>
        <w:tc>
          <w:tcPr>
            <w:tcW w:w="426" w:type="pct"/>
          </w:tcPr>
          <w:p w14:paraId="3C5F1623" w14:textId="07739BB6" w:rsidR="00300FF7" w:rsidRPr="00A34140" w:rsidRDefault="00300FF7" w:rsidP="005E4D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EAAAE36" w14:textId="77777777" w:rsidR="00300FF7" w:rsidRPr="00DC32C7" w:rsidRDefault="00300FF7" w:rsidP="00300FF7">
            <w:pPr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>Instruirea</w:t>
            </w:r>
          </w:p>
          <w:p w14:paraId="34EA298E" w14:textId="77777777" w:rsidR="00300FF7" w:rsidRPr="00DC32C7" w:rsidRDefault="00300FF7" w:rsidP="00300FF7">
            <w:pPr>
              <w:rPr>
                <w:color w:val="000000"/>
                <w:sz w:val="20"/>
                <w:szCs w:val="20"/>
                <w:lang w:val="ro-RO"/>
              </w:rPr>
            </w:pPr>
            <w:r w:rsidRPr="00DC32C7">
              <w:rPr>
                <w:color w:val="000000"/>
                <w:sz w:val="20"/>
                <w:szCs w:val="20"/>
                <w:lang w:val="ro-RO"/>
              </w:rPr>
              <w:t>Expunerea,</w:t>
            </w:r>
          </w:p>
          <w:p w14:paraId="26E10420" w14:textId="1649018F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  <w:r w:rsidRPr="00DC32C7">
              <w:rPr>
                <w:color w:val="000000"/>
                <w:sz w:val="20"/>
                <w:szCs w:val="20"/>
                <w:lang w:val="ro-RO"/>
              </w:rPr>
              <w:t>Conversația</w:t>
            </w:r>
            <w:r w:rsidRPr="003D0CEB">
              <w:rPr>
                <w:sz w:val="20"/>
                <w:szCs w:val="20"/>
                <w:lang w:val="it-IT"/>
              </w:rPr>
              <w:t xml:space="preserve"> exerciţiu didactic, instruire pe bază de întrebări şi răspunsuri Studii de caz</w:t>
            </w:r>
          </w:p>
        </w:tc>
        <w:tc>
          <w:tcPr>
            <w:tcW w:w="1012" w:type="pct"/>
          </w:tcPr>
          <w:p w14:paraId="2167F713" w14:textId="77777777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</w:p>
        </w:tc>
      </w:tr>
      <w:tr w:rsidR="00300FF7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2B5B2E90" w14:textId="77777777" w:rsidR="00300FF7" w:rsidRPr="00DC32C7" w:rsidRDefault="00300FF7" w:rsidP="00300FF7">
            <w:pPr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>Elementele descentralizării administrative</w:t>
            </w:r>
          </w:p>
          <w:p w14:paraId="6416268C" w14:textId="77777777" w:rsidR="00300FF7" w:rsidRPr="003D0CEB" w:rsidRDefault="00300FF7" w:rsidP="00300FF7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Descentralizarea – pilonul principal al creşterii capacității administrative a administraţiei publice locale</w:t>
            </w:r>
          </w:p>
          <w:p w14:paraId="05E68A7F" w14:textId="40D1B9B4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  <w:r w:rsidRPr="003D0CEB">
              <w:rPr>
                <w:bCs/>
                <w:sz w:val="20"/>
                <w:szCs w:val="20"/>
                <w:lang w:val="it-IT"/>
              </w:rPr>
              <w:t>Teorema descentralizării optime aplicată serviciilor publice din România</w:t>
            </w:r>
          </w:p>
        </w:tc>
        <w:tc>
          <w:tcPr>
            <w:tcW w:w="426" w:type="pct"/>
          </w:tcPr>
          <w:p w14:paraId="785BE5DA" w14:textId="20896EDA" w:rsidR="00300FF7" w:rsidRPr="00A34140" w:rsidRDefault="00300FF7" w:rsidP="005E4DB6">
            <w:pPr>
              <w:jc w:val="center"/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4EB26E1E" w14:textId="77777777" w:rsidR="00300FF7" w:rsidRPr="003D0CEB" w:rsidRDefault="00300FF7" w:rsidP="00300FF7">
            <w:pPr>
              <w:rPr>
                <w:sz w:val="20"/>
                <w:szCs w:val="20"/>
                <w:lang w:val="ro-RO"/>
              </w:rPr>
            </w:pPr>
            <w:r w:rsidRPr="003D0CEB">
              <w:rPr>
                <w:sz w:val="20"/>
                <w:szCs w:val="20"/>
                <w:lang w:val="ro-RO"/>
              </w:rPr>
              <w:t xml:space="preserve">Conversaţia, exerciţiu didactic, instruire pe bază de întrebări şi răspunsuri </w:t>
            </w:r>
          </w:p>
          <w:p w14:paraId="788DD37A" w14:textId="2E374500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  <w:proofErr w:type="spellStart"/>
            <w:r w:rsidRPr="00270995">
              <w:rPr>
                <w:sz w:val="20"/>
                <w:szCs w:val="20"/>
              </w:rPr>
              <w:t>Studii</w:t>
            </w:r>
            <w:proofErr w:type="spellEnd"/>
            <w:r w:rsidRPr="00270995">
              <w:rPr>
                <w:sz w:val="20"/>
                <w:szCs w:val="20"/>
              </w:rPr>
              <w:t xml:space="preserve"> de caz</w:t>
            </w:r>
          </w:p>
        </w:tc>
        <w:tc>
          <w:tcPr>
            <w:tcW w:w="1012" w:type="pct"/>
          </w:tcPr>
          <w:p w14:paraId="73F6F61D" w14:textId="77777777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91774D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3E987D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10C03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695B91B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8F23B7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FE085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0BAD50D5" w:rsidR="0062362C" w:rsidRPr="00A34140" w:rsidRDefault="00300FF7" w:rsidP="005E4D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300FF7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4645A320" w14:textId="77777777" w:rsidR="00300FF7" w:rsidRPr="00DC32C7" w:rsidRDefault="00300FF7" w:rsidP="00300FF7">
            <w:pPr>
              <w:jc w:val="both"/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 xml:space="preserve">TC1. Distincţia dintre centralizare, descentralizare, deconcentrare ca modalităţi de înfăptuire a administraţiei publice locale </w:t>
            </w:r>
          </w:p>
          <w:p w14:paraId="11F3845F" w14:textId="77777777" w:rsidR="00300FF7" w:rsidRPr="00A34140" w:rsidRDefault="00300FF7" w:rsidP="00300FF7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629E6E9" w14:textId="43DB3DF4" w:rsidR="00300FF7" w:rsidRPr="00A34140" w:rsidRDefault="00300FF7" w:rsidP="005E4D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08C4D8A" w14:textId="759942C5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</w:p>
        </w:tc>
      </w:tr>
      <w:tr w:rsidR="00300FF7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13A376A1" w14:textId="77777777" w:rsidR="00300FF7" w:rsidRPr="00DC32C7" w:rsidRDefault="00300FF7" w:rsidP="00300FF7">
            <w:pPr>
              <w:jc w:val="both"/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 xml:space="preserve">TC2. Beneficiile şi dezavantajele descentralizării </w:t>
            </w:r>
          </w:p>
          <w:p w14:paraId="7BE30AA3" w14:textId="77777777" w:rsidR="00300FF7" w:rsidRPr="00A34140" w:rsidRDefault="00300FF7" w:rsidP="00300FF7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501C0394" w14:textId="15F7B8C3" w:rsidR="00300FF7" w:rsidRPr="00A34140" w:rsidRDefault="00300FF7" w:rsidP="005E4DB6">
            <w:pPr>
              <w:jc w:val="center"/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DC2220D" w14:textId="1EFD9A38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  <w:r w:rsidRPr="00DC32C7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300FF7" w:rsidRPr="00A34140" w:rsidRDefault="00300FF7" w:rsidP="00300FF7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4237287" w14:textId="77777777" w:rsidTr="006611B6">
        <w:trPr>
          <w:trHeight w:val="190"/>
        </w:trPr>
        <w:tc>
          <w:tcPr>
            <w:tcW w:w="2553" w:type="pct"/>
          </w:tcPr>
          <w:p w14:paraId="71481920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75F8CEC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521360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621A77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05911F11" w14:textId="77777777" w:rsidR="00300FF7" w:rsidRPr="003D0CEB" w:rsidRDefault="00300FF7" w:rsidP="00300FF7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1.</w:t>
            </w:r>
            <w:r w:rsidRPr="0067605B">
              <w:rPr>
                <w:sz w:val="20"/>
                <w:szCs w:val="20"/>
                <w:lang w:val="ro-RO"/>
              </w:rPr>
              <w:t xml:space="preserve"> Bilouseac Irina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36444D">
              <w:rPr>
                <w:sz w:val="20"/>
                <w:szCs w:val="20"/>
                <w:lang w:val="it-IT"/>
              </w:rPr>
              <w:t>Adriana</w:t>
            </w:r>
            <w:r w:rsidRPr="0067605B">
              <w:rPr>
                <w:sz w:val="20"/>
                <w:szCs w:val="20"/>
                <w:lang w:val="ro-RO"/>
              </w:rPr>
              <w:t xml:space="preserve">, </w:t>
            </w:r>
            <w:r w:rsidRPr="003D0CEB">
              <w:rPr>
                <w:bCs/>
                <w:i/>
                <w:iCs/>
                <w:sz w:val="20"/>
                <w:szCs w:val="20"/>
                <w:lang w:val="it-IT"/>
              </w:rPr>
              <w:t>Descentralizarea administrației publice locale</w:t>
            </w:r>
            <w:r w:rsidRPr="0067605B">
              <w:rPr>
                <w:sz w:val="20"/>
                <w:szCs w:val="20"/>
                <w:lang w:val="ro-RO"/>
              </w:rPr>
              <w:t xml:space="preserve">, </w:t>
            </w:r>
            <w:r>
              <w:rPr>
                <w:sz w:val="20"/>
                <w:szCs w:val="20"/>
                <w:lang w:val="ro-RO"/>
              </w:rPr>
              <w:t>C</w:t>
            </w:r>
            <w:r w:rsidRPr="0067605B">
              <w:rPr>
                <w:sz w:val="20"/>
                <w:szCs w:val="20"/>
                <w:lang w:val="ro-RO"/>
              </w:rPr>
              <w:t>urs</w:t>
            </w:r>
            <w:r>
              <w:rPr>
                <w:sz w:val="20"/>
                <w:szCs w:val="20"/>
                <w:lang w:val="ro-RO"/>
              </w:rPr>
              <w:t xml:space="preserve"> în tehnologie ID</w:t>
            </w:r>
            <w:r w:rsidRPr="0067605B">
              <w:rPr>
                <w:sz w:val="20"/>
                <w:szCs w:val="20"/>
                <w:lang w:val="ro-RO"/>
              </w:rPr>
              <w:t>, Suceava, 202</w:t>
            </w:r>
            <w:r>
              <w:rPr>
                <w:sz w:val="20"/>
                <w:szCs w:val="20"/>
                <w:lang w:val="ro-RO"/>
              </w:rPr>
              <w:t>5</w:t>
            </w:r>
            <w:r w:rsidRPr="003D0CEB">
              <w:rPr>
                <w:sz w:val="20"/>
                <w:szCs w:val="20"/>
                <w:lang w:val="it-IT"/>
              </w:rPr>
              <w:t>;</w:t>
            </w:r>
          </w:p>
          <w:p w14:paraId="2B618ABF" w14:textId="77777777" w:rsidR="00300FF7" w:rsidRPr="00FD32CB" w:rsidRDefault="00300FF7" w:rsidP="00300FF7">
            <w:pPr>
              <w:jc w:val="both"/>
              <w:rPr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t>2. Bilouseac, Irina Adriana,</w:t>
            </w:r>
            <w:r w:rsidRPr="003D0CEB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3D0CEB">
              <w:rPr>
                <w:i/>
                <w:iCs/>
                <w:sz w:val="20"/>
                <w:szCs w:val="20"/>
                <w:lang w:val="it-IT"/>
              </w:rPr>
              <w:t>Descentralizarea şi deconcentrarea în managementul serviciilor publice</w:t>
            </w:r>
            <w:r w:rsidRPr="003D0CEB">
              <w:rPr>
                <w:sz w:val="20"/>
                <w:szCs w:val="20"/>
                <w:lang w:val="it-IT"/>
              </w:rPr>
              <w:t xml:space="preserve">, Editura Didactică şi Pedagogică, Bucureşti, 2013, pp. 23-36, 45-62 </w:t>
            </w:r>
            <w:r w:rsidRPr="00FD32CB">
              <w:rPr>
                <w:sz w:val="20"/>
                <w:szCs w:val="20"/>
                <w:lang w:val="it-IT"/>
              </w:rPr>
              <w:t>- disponibil Bilioteca USV Cota III 23221</w:t>
            </w:r>
          </w:p>
          <w:p w14:paraId="26271930" w14:textId="04048B3D" w:rsidR="00300FF7" w:rsidRPr="00FD32CB" w:rsidRDefault="00300FF7" w:rsidP="0030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D32CB">
              <w:rPr>
                <w:sz w:val="20"/>
                <w:szCs w:val="20"/>
              </w:rPr>
              <w:t xml:space="preserve">. Elizabeth Linda </w:t>
            </w:r>
            <w:proofErr w:type="spellStart"/>
            <w:r w:rsidRPr="00FD32CB">
              <w:rPr>
                <w:sz w:val="20"/>
                <w:szCs w:val="20"/>
              </w:rPr>
              <w:t>Iuliani</w:t>
            </w:r>
            <w:proofErr w:type="spellEnd"/>
            <w:r w:rsidRPr="00FD32CB">
              <w:rPr>
                <w:sz w:val="20"/>
                <w:szCs w:val="20"/>
              </w:rPr>
              <w:t xml:space="preserve">, Decentralization, </w:t>
            </w:r>
            <w:proofErr w:type="spellStart"/>
            <w:r w:rsidRPr="00FD32CB">
              <w:rPr>
                <w:sz w:val="20"/>
                <w:szCs w:val="20"/>
              </w:rPr>
              <w:t>deconcentration</w:t>
            </w:r>
            <w:proofErr w:type="spellEnd"/>
            <w:r w:rsidRPr="00FD32CB">
              <w:rPr>
                <w:sz w:val="20"/>
                <w:szCs w:val="20"/>
              </w:rPr>
              <w:t xml:space="preserve"> and devolution: what do they mean?</w:t>
            </w:r>
          </w:p>
          <w:p w14:paraId="44FE16C3" w14:textId="77777777" w:rsidR="00300FF7" w:rsidRPr="00FD32CB" w:rsidRDefault="00300FF7" w:rsidP="00300F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32CB">
              <w:rPr>
                <w:sz w:val="20"/>
                <w:szCs w:val="20"/>
              </w:rPr>
              <w:t>http://www.cifor.org/publications/pdf_files/interlaken/Compilation.pdf, pp. 1-52.</w:t>
            </w:r>
          </w:p>
          <w:p w14:paraId="7FBE720E" w14:textId="68DAC99D" w:rsidR="00A51F83" w:rsidRPr="00A34140" w:rsidRDefault="00300FF7" w:rsidP="00300FF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</w:t>
            </w:r>
            <w:r w:rsidRPr="00FD32CB">
              <w:rPr>
                <w:sz w:val="20"/>
                <w:szCs w:val="20"/>
              </w:rPr>
              <w:t xml:space="preserve">. </w:t>
            </w:r>
            <w:r w:rsidRPr="00FD32CB">
              <w:rPr>
                <w:b/>
                <w:sz w:val="20"/>
                <w:szCs w:val="20"/>
              </w:rPr>
              <w:t>***</w:t>
            </w:r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O.U.G. nr. 57/2019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privind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Codul</w:t>
            </w:r>
            <w:proofErr w:type="spellEnd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administrativ</w:t>
            </w:r>
            <w:proofErr w:type="spellEnd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publicată</w:t>
            </w:r>
            <w:proofErr w:type="spellEnd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FD32CB">
              <w:rPr>
                <w:rStyle w:val="Strong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Pr="00FD32CB">
              <w:rPr>
                <w:rStyle w:val="Strong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M.Of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. nr. 555 din 5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iulie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2019,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Partea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a III-a,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Titlul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II,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Titlul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III,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Partea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a IV-a </w:t>
            </w:r>
            <w:proofErr w:type="spellStart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>Titlul</w:t>
            </w:r>
            <w:proofErr w:type="spellEnd"/>
            <w:r w:rsidRPr="00FD32CB">
              <w:rPr>
                <w:color w:val="000000"/>
                <w:sz w:val="20"/>
                <w:szCs w:val="20"/>
                <w:shd w:val="clear" w:color="auto" w:fill="FFFFFF"/>
              </w:rPr>
              <w:t xml:space="preserve"> II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1BAF03C" w14:textId="77777777" w:rsidR="00A51F83" w:rsidRPr="00A34140" w:rsidRDefault="00A51F83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724DB7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587CF0" w:rsidRPr="00A34140" w14:paraId="7CB9E5A4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587CF0" w:rsidRPr="00A34140" w:rsidRDefault="00587CF0" w:rsidP="00587CF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7F4218B5" w14:textId="1F93D04E" w:rsidR="00912426" w:rsidRPr="003D0CEB" w:rsidRDefault="00912426" w:rsidP="00912426">
            <w:pPr>
              <w:jc w:val="both"/>
              <w:rPr>
                <w:sz w:val="18"/>
                <w:szCs w:val="18"/>
                <w:lang w:val="it-IT"/>
              </w:rPr>
            </w:pPr>
            <w:r w:rsidRPr="003D0CEB">
              <w:rPr>
                <w:sz w:val="18"/>
                <w:szCs w:val="18"/>
                <w:lang w:val="it-IT"/>
              </w:rPr>
              <w:t xml:space="preserve">- capacitatea de a utiliza conceptele și principiile fundamentale de organizare și funcționare a structurilor administrative, prin analizarea </w:t>
            </w:r>
            <w:r w:rsidRPr="003D0CEB">
              <w:rPr>
                <w:sz w:val="18"/>
                <w:szCs w:val="18"/>
                <w:lang w:val="it-IT"/>
              </w:rPr>
              <w:lastRenderedPageBreak/>
              <w:t>formelor de centralizare, descentralizare și deconcentrare (CP1);</w:t>
            </w:r>
          </w:p>
          <w:p w14:paraId="25BAE538" w14:textId="02BBCC9E" w:rsidR="00912426" w:rsidRPr="003D0CEB" w:rsidRDefault="00912426" w:rsidP="00912426">
            <w:pPr>
              <w:jc w:val="both"/>
              <w:rPr>
                <w:sz w:val="18"/>
                <w:szCs w:val="18"/>
                <w:lang w:val="it-IT"/>
              </w:rPr>
            </w:pPr>
            <w:r w:rsidRPr="003D0CEB">
              <w:rPr>
                <w:sz w:val="18"/>
                <w:szCs w:val="18"/>
                <w:lang w:val="it-IT"/>
              </w:rPr>
              <w:t>- abilitatea de a identifica și interpreta corect dispozițiile legale și reglementările care guvernează administrația publică locală, cu aplicarea lor în contexte practice (CP2);</w:t>
            </w:r>
          </w:p>
          <w:p w14:paraId="0DF86CCA" w14:textId="6FAF8F0C" w:rsidR="00912426" w:rsidRPr="003D0CEB" w:rsidRDefault="00912426" w:rsidP="00912426">
            <w:pPr>
              <w:jc w:val="both"/>
              <w:rPr>
                <w:sz w:val="18"/>
                <w:szCs w:val="18"/>
                <w:lang w:val="it-IT"/>
              </w:rPr>
            </w:pPr>
            <w:r w:rsidRPr="003D0CEB">
              <w:rPr>
                <w:sz w:val="18"/>
                <w:szCs w:val="18"/>
                <w:lang w:val="it-IT"/>
              </w:rPr>
              <w:t>- capacitatea de a analiza și propune soluții pentru problemele specifice administrației publice locale, demonstrând gândire critică și abordare eficientă (CP6);</w:t>
            </w:r>
          </w:p>
          <w:p w14:paraId="09364401" w14:textId="6C4559B2" w:rsidR="00587CF0" w:rsidRPr="003D0CEB" w:rsidRDefault="00912426" w:rsidP="00912426">
            <w:pPr>
              <w:jc w:val="both"/>
              <w:rPr>
                <w:sz w:val="18"/>
                <w:szCs w:val="18"/>
                <w:lang w:val="it-IT"/>
              </w:rPr>
            </w:pPr>
            <w:r w:rsidRPr="003D0CEB">
              <w:rPr>
                <w:sz w:val="18"/>
                <w:szCs w:val="18"/>
                <w:lang w:val="it-IT"/>
              </w:rPr>
              <w:t>- responsabilitatea, rigoarea și etica profesională manifestate în realizarea activităților individuale, prin respectarea termenelor și calitatea prezentării lucrării (CT1).</w:t>
            </w:r>
          </w:p>
        </w:tc>
        <w:tc>
          <w:tcPr>
            <w:tcW w:w="1332" w:type="pct"/>
          </w:tcPr>
          <w:p w14:paraId="283E218B" w14:textId="77777777" w:rsidR="00587CF0" w:rsidRPr="003D0CEB" w:rsidRDefault="00587CF0" w:rsidP="00587CF0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3D0CEB">
              <w:rPr>
                <w:sz w:val="20"/>
                <w:szCs w:val="20"/>
                <w:lang w:val="it-IT"/>
              </w:rPr>
              <w:lastRenderedPageBreak/>
              <w:t xml:space="preserve">Examen scris + </w:t>
            </w:r>
            <w:r w:rsidRPr="003D0CEB">
              <w:rPr>
                <w:rStyle w:val="BodyTextChar1"/>
                <w:rFonts w:eastAsiaTheme="majorEastAsia"/>
                <w:color w:val="000000"/>
                <w:sz w:val="20"/>
                <w:szCs w:val="20"/>
                <w:lang w:val="it-IT" w:eastAsia="ro-RO"/>
              </w:rPr>
              <w:t>verificarea orală a gradului de îndeplinire a cerințelor în lucrarea scrisă</w:t>
            </w:r>
          </w:p>
          <w:p w14:paraId="01DB9A35" w14:textId="77777777" w:rsidR="00587CF0" w:rsidRPr="00A34140" w:rsidRDefault="00587CF0" w:rsidP="00587CF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0B78D70" w14:textId="3DADACBD" w:rsidR="00587CF0" w:rsidRPr="00A34140" w:rsidRDefault="00587CF0" w:rsidP="00587CF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B3B81">
              <w:rPr>
                <w:sz w:val="20"/>
                <w:szCs w:val="20"/>
              </w:rPr>
              <w:lastRenderedPageBreak/>
              <w:t>50%</w:t>
            </w:r>
          </w:p>
        </w:tc>
      </w:tr>
      <w:tr w:rsidR="00587CF0" w:rsidRPr="00A34140" w14:paraId="73A75BEE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587CF0" w:rsidRPr="00A34140" w:rsidRDefault="00587CF0" w:rsidP="00587CF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587CF0" w:rsidRPr="00724DB7" w:rsidRDefault="00587CF0" w:rsidP="00587CF0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587CF0" w:rsidRPr="00A34140" w:rsidRDefault="00587CF0" w:rsidP="00587CF0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587CF0" w:rsidRPr="00A34140" w:rsidRDefault="00587CF0" w:rsidP="00587CF0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587CF0" w:rsidRPr="00A34140" w14:paraId="04D5F994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587CF0" w:rsidRPr="00A34140" w:rsidRDefault="00587CF0" w:rsidP="00587CF0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6B342B23" w14:textId="30E5DC65" w:rsidR="00912426" w:rsidRPr="003D0CEB" w:rsidRDefault="00912426" w:rsidP="00912426">
            <w:pPr>
              <w:jc w:val="both"/>
              <w:rPr>
                <w:bCs/>
                <w:sz w:val="18"/>
                <w:szCs w:val="18"/>
                <w:lang w:val="it-IT"/>
              </w:rPr>
            </w:pPr>
            <w:r w:rsidRPr="003D0CEB">
              <w:rPr>
                <w:bCs/>
                <w:sz w:val="18"/>
                <w:szCs w:val="18"/>
                <w:lang w:val="it-IT"/>
              </w:rPr>
              <w:t>- capacitatea de a explica și compara structurile și principiile de organizare administrativă, evidențiind diferențele dintre centralizare, descentralizare și deconcentrare (CP1);</w:t>
            </w:r>
          </w:p>
          <w:p w14:paraId="4B67D72C" w14:textId="57F295D4" w:rsidR="00912426" w:rsidRPr="003D0CEB" w:rsidRDefault="00912426" w:rsidP="00912426">
            <w:pPr>
              <w:jc w:val="both"/>
              <w:rPr>
                <w:bCs/>
                <w:sz w:val="18"/>
                <w:szCs w:val="18"/>
                <w:lang w:val="it-IT"/>
              </w:rPr>
            </w:pPr>
            <w:r w:rsidRPr="003D0CEB">
              <w:rPr>
                <w:bCs/>
                <w:sz w:val="18"/>
                <w:szCs w:val="18"/>
                <w:lang w:val="it-IT"/>
              </w:rPr>
              <w:t>- abilitatea de a aplica dispozițiile legale și prevederile cadrului normativ actual în analiza situațiilor sau a studiilor de caz privind administrația publică (CP2);</w:t>
            </w:r>
          </w:p>
          <w:p w14:paraId="69B69DC1" w14:textId="632A70CC" w:rsidR="00912426" w:rsidRPr="003D0CEB" w:rsidRDefault="00912426" w:rsidP="00912426">
            <w:pPr>
              <w:jc w:val="both"/>
              <w:rPr>
                <w:bCs/>
                <w:sz w:val="18"/>
                <w:szCs w:val="18"/>
                <w:lang w:val="it-IT"/>
              </w:rPr>
            </w:pPr>
            <w:r w:rsidRPr="003D0CEB">
              <w:rPr>
                <w:bCs/>
                <w:sz w:val="18"/>
                <w:szCs w:val="18"/>
                <w:lang w:val="it-IT"/>
              </w:rPr>
              <w:t>- competența de a identifica probleme din practica administrativă și de a propune soluții viabile, bazate pe cooperare, flexibilitate și eficiență (CP6);</w:t>
            </w:r>
          </w:p>
          <w:p w14:paraId="7618A6EA" w14:textId="106ACDCB" w:rsidR="00587CF0" w:rsidRPr="003D0CEB" w:rsidRDefault="00912426" w:rsidP="00587CF0">
            <w:pPr>
              <w:jc w:val="both"/>
              <w:rPr>
                <w:bCs/>
                <w:sz w:val="18"/>
                <w:szCs w:val="18"/>
                <w:lang w:val="it-IT"/>
              </w:rPr>
            </w:pPr>
            <w:r w:rsidRPr="003D0CEB">
              <w:rPr>
                <w:bCs/>
                <w:sz w:val="18"/>
                <w:szCs w:val="18"/>
                <w:lang w:val="it-IT"/>
              </w:rPr>
              <w:t>- respectarea standardelor etice, deontologice și metodologice în redactarea temelor de control, demonstrând responsabilitate profesională și rigoare științifică (CT1).</w:t>
            </w:r>
          </w:p>
        </w:tc>
        <w:tc>
          <w:tcPr>
            <w:tcW w:w="1332" w:type="pct"/>
          </w:tcPr>
          <w:p w14:paraId="2AC85087" w14:textId="4CAD02BE" w:rsidR="00587CF0" w:rsidRPr="00A34140" w:rsidRDefault="00587CF0" w:rsidP="00587CF0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Teme de control </w:t>
            </w:r>
          </w:p>
        </w:tc>
        <w:tc>
          <w:tcPr>
            <w:tcW w:w="872" w:type="pct"/>
          </w:tcPr>
          <w:p w14:paraId="61C605B6" w14:textId="4AC8A594" w:rsidR="00587CF0" w:rsidRPr="00A34140" w:rsidRDefault="00587CF0" w:rsidP="00587CF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B3B81">
              <w:rPr>
                <w:sz w:val="20"/>
                <w:szCs w:val="20"/>
              </w:rPr>
              <w:t>50%</w:t>
            </w:r>
          </w:p>
        </w:tc>
      </w:tr>
      <w:tr w:rsidR="0062362C" w:rsidRPr="00A34140" w14:paraId="75D6020F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3D0CEB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364BC439" w:rsidR="00054DE8" w:rsidRPr="008F6C74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8F6C74">
              <w:rPr>
                <w:bCs/>
                <w:color w:val="212121"/>
                <w:sz w:val="20"/>
                <w:szCs w:val="20"/>
                <w:lang w:val="ro-RO"/>
              </w:rPr>
              <w:t>1</w:t>
            </w:r>
            <w:r w:rsidR="008F6C74" w:rsidRPr="008F6C74">
              <w:rPr>
                <w:bCs/>
                <w:color w:val="212121"/>
                <w:sz w:val="20"/>
                <w:szCs w:val="20"/>
                <w:lang w:val="ro-RO"/>
              </w:rPr>
              <w:t>2</w:t>
            </w:r>
            <w:r w:rsidRPr="008F6C74">
              <w:rPr>
                <w:bCs/>
                <w:color w:val="212121"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62D5D5AC" w14:textId="77777777" w:rsidR="008F6C74" w:rsidRPr="00A34140" w:rsidRDefault="008F6C74" w:rsidP="008F6C7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7188C52A" w14:textId="4C734398" w:rsidR="00054DE8" w:rsidRPr="00A34140" w:rsidRDefault="008F6C74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BILOUSEAC Irina Adriana</w:t>
            </w:r>
          </w:p>
        </w:tc>
        <w:tc>
          <w:tcPr>
            <w:tcW w:w="1602" w:type="pct"/>
          </w:tcPr>
          <w:p w14:paraId="7E4B890C" w14:textId="77777777" w:rsidR="008F6C74" w:rsidRPr="00A34140" w:rsidRDefault="008F6C74" w:rsidP="008F6C7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55EA079" w14:textId="32D581E7" w:rsidR="00054DE8" w:rsidRPr="00A34140" w:rsidRDefault="008F6C74" w:rsidP="008F6C74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BILOUSEAC Irina Adriana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3D0CEB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3D0CEB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3D0CEB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3D0CEB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8177" w14:textId="77777777" w:rsidR="00060940" w:rsidRDefault="00060940" w:rsidP="001011B1">
      <w:r>
        <w:separator/>
      </w:r>
    </w:p>
  </w:endnote>
  <w:endnote w:type="continuationSeparator" w:id="0">
    <w:p w14:paraId="3215DFA3" w14:textId="77777777" w:rsidR="00060940" w:rsidRDefault="00060940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5B52" w14:textId="77777777" w:rsidR="00060940" w:rsidRDefault="00060940" w:rsidP="001011B1">
      <w:r>
        <w:separator/>
      </w:r>
    </w:p>
  </w:footnote>
  <w:footnote w:type="continuationSeparator" w:id="0">
    <w:p w14:paraId="1C2E2EBB" w14:textId="77777777" w:rsidR="00060940" w:rsidRDefault="00060940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090C"/>
    <w:multiLevelType w:val="multilevel"/>
    <w:tmpl w:val="A26A45D6"/>
    <w:lvl w:ilvl="0">
      <w:start w:val="3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76E65"/>
    <w:multiLevelType w:val="multilevel"/>
    <w:tmpl w:val="DB284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57537419">
    <w:abstractNumId w:val="9"/>
  </w:num>
  <w:num w:numId="2" w16cid:durableId="344093665">
    <w:abstractNumId w:val="2"/>
  </w:num>
  <w:num w:numId="3" w16cid:durableId="474419640">
    <w:abstractNumId w:val="8"/>
  </w:num>
  <w:num w:numId="4" w16cid:durableId="464589222">
    <w:abstractNumId w:val="3"/>
  </w:num>
  <w:num w:numId="5" w16cid:durableId="1485127591">
    <w:abstractNumId w:val="5"/>
  </w:num>
  <w:num w:numId="6" w16cid:durableId="741490834">
    <w:abstractNumId w:val="6"/>
  </w:num>
  <w:num w:numId="7" w16cid:durableId="257835311">
    <w:abstractNumId w:val="4"/>
  </w:num>
  <w:num w:numId="8" w16cid:durableId="48532139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2691596">
    <w:abstractNumId w:val="0"/>
  </w:num>
  <w:num w:numId="10" w16cid:durableId="17043983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60940"/>
    <w:rsid w:val="000B73F8"/>
    <w:rsid w:val="000B78C8"/>
    <w:rsid w:val="001011B1"/>
    <w:rsid w:val="001649A9"/>
    <w:rsid w:val="001E537D"/>
    <w:rsid w:val="002B5D06"/>
    <w:rsid w:val="00300FF7"/>
    <w:rsid w:val="00323918"/>
    <w:rsid w:val="00387E5B"/>
    <w:rsid w:val="003D0CEB"/>
    <w:rsid w:val="003D1BF9"/>
    <w:rsid w:val="003F4422"/>
    <w:rsid w:val="003F7E94"/>
    <w:rsid w:val="00422F16"/>
    <w:rsid w:val="00452CEF"/>
    <w:rsid w:val="00485AB5"/>
    <w:rsid w:val="004C297D"/>
    <w:rsid w:val="00587CF0"/>
    <w:rsid w:val="00590497"/>
    <w:rsid w:val="005E4DB6"/>
    <w:rsid w:val="00607714"/>
    <w:rsid w:val="0062362C"/>
    <w:rsid w:val="00670A5B"/>
    <w:rsid w:val="00682A8B"/>
    <w:rsid w:val="006C058D"/>
    <w:rsid w:val="00724DB7"/>
    <w:rsid w:val="00744C31"/>
    <w:rsid w:val="007A2A6D"/>
    <w:rsid w:val="007A5FBA"/>
    <w:rsid w:val="008452B0"/>
    <w:rsid w:val="00897306"/>
    <w:rsid w:val="008F453C"/>
    <w:rsid w:val="008F6C74"/>
    <w:rsid w:val="00906947"/>
    <w:rsid w:val="00912426"/>
    <w:rsid w:val="0096378E"/>
    <w:rsid w:val="009B05E5"/>
    <w:rsid w:val="009F63AA"/>
    <w:rsid w:val="00A02FB9"/>
    <w:rsid w:val="00A34140"/>
    <w:rsid w:val="00A459BE"/>
    <w:rsid w:val="00A51F83"/>
    <w:rsid w:val="00A71F53"/>
    <w:rsid w:val="00B16040"/>
    <w:rsid w:val="00B21BC7"/>
    <w:rsid w:val="00B64F68"/>
    <w:rsid w:val="00B83D2A"/>
    <w:rsid w:val="00BC03F3"/>
    <w:rsid w:val="00BE2F7A"/>
    <w:rsid w:val="00C2417C"/>
    <w:rsid w:val="00C44FE6"/>
    <w:rsid w:val="00C519B7"/>
    <w:rsid w:val="00CA4076"/>
    <w:rsid w:val="00D615F3"/>
    <w:rsid w:val="00D75BF1"/>
    <w:rsid w:val="00DE393A"/>
    <w:rsid w:val="00FD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Other">
    <w:name w:val="Other_"/>
    <w:link w:val="Other0"/>
    <w:locked/>
    <w:rsid w:val="00724DB7"/>
  </w:style>
  <w:style w:type="paragraph" w:customStyle="1" w:styleId="Other0">
    <w:name w:val="Other"/>
    <w:basedOn w:val="Normal"/>
    <w:link w:val="Other"/>
    <w:rsid w:val="00724DB7"/>
    <w:pPr>
      <w:widowControl w:val="0"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BodyText">
    <w:name w:val="Body Text"/>
    <w:basedOn w:val="Normal"/>
    <w:link w:val="BodyTextChar1"/>
    <w:semiHidden/>
    <w:unhideWhenUsed/>
    <w:rsid w:val="00724DB7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uiPriority w:val="99"/>
    <w:semiHidden/>
    <w:rsid w:val="00724DB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1">
    <w:name w:val="Body Text Char1"/>
    <w:link w:val="BodyText"/>
    <w:semiHidden/>
    <w:locked/>
    <w:rsid w:val="00724DB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4DB7"/>
  </w:style>
  <w:style w:type="character" w:customStyle="1" w:styleId="rezumat1">
    <w:name w:val="rezumat_1"/>
    <w:rsid w:val="00FD32CB"/>
  </w:style>
  <w:style w:type="character" w:styleId="Strong">
    <w:name w:val="Strong"/>
    <w:uiPriority w:val="22"/>
    <w:qFormat/>
    <w:rsid w:val="00FD32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2B9E01-B676-4A8F-8D39-C35029C52A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2044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26</cp:revision>
  <dcterms:created xsi:type="dcterms:W3CDTF">2025-09-26T06:18:00Z</dcterms:created>
  <dcterms:modified xsi:type="dcterms:W3CDTF">2025-12-07T21:11:00Z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